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7B" w:rsidRDefault="00525E7B" w:rsidP="00CF746F">
      <w:pPr>
        <w:spacing w:after="0"/>
        <w:jc w:val="center"/>
        <w:rPr>
          <w:rFonts w:ascii="Times New Roman" w:hAnsi="Times New Roman"/>
          <w:b/>
          <w:sz w:val="24"/>
          <w:szCs w:val="24"/>
          <w:lang w:val="en-US"/>
        </w:rPr>
      </w:pPr>
    </w:p>
    <w:p w:rsidR="00525E7B" w:rsidRPr="00342310" w:rsidRDefault="00525E7B" w:rsidP="00525E7B">
      <w:pPr>
        <w:spacing w:line="240" w:lineRule="auto"/>
        <w:contextualSpacing/>
        <w:jc w:val="right"/>
        <w:rPr>
          <w:rFonts w:ascii="Times New Roman" w:hAnsi="Times New Roman"/>
          <w:sz w:val="20"/>
          <w:szCs w:val="20"/>
        </w:rPr>
      </w:pPr>
      <w:r w:rsidRPr="00342310">
        <w:rPr>
          <w:rFonts w:ascii="Times New Roman" w:hAnsi="Times New Roman"/>
          <w:sz w:val="20"/>
          <w:szCs w:val="20"/>
        </w:rPr>
        <w:t>Сумын ИТХ-ын Тэргүүлэгчдийн</w:t>
      </w:r>
    </w:p>
    <w:p w:rsidR="00525E7B" w:rsidRPr="00342310" w:rsidRDefault="00525E7B" w:rsidP="00525E7B">
      <w:pPr>
        <w:spacing w:line="240" w:lineRule="auto"/>
        <w:contextualSpacing/>
        <w:jc w:val="right"/>
        <w:rPr>
          <w:rFonts w:ascii="Times New Roman" w:hAnsi="Times New Roman"/>
          <w:sz w:val="20"/>
          <w:szCs w:val="20"/>
        </w:rPr>
      </w:pPr>
      <w:r>
        <w:rPr>
          <w:rFonts w:ascii="Times New Roman" w:hAnsi="Times New Roman"/>
          <w:sz w:val="20"/>
          <w:szCs w:val="20"/>
        </w:rPr>
        <w:t>2020 оны 0</w:t>
      </w:r>
      <w:r>
        <w:rPr>
          <w:rFonts w:ascii="Times New Roman" w:hAnsi="Times New Roman"/>
          <w:sz w:val="20"/>
          <w:szCs w:val="20"/>
          <w:lang w:val="en-US"/>
        </w:rPr>
        <w:t>8</w:t>
      </w:r>
      <w:r>
        <w:rPr>
          <w:rFonts w:ascii="Times New Roman" w:hAnsi="Times New Roman"/>
          <w:sz w:val="20"/>
          <w:szCs w:val="20"/>
        </w:rPr>
        <w:t xml:space="preserve"> сарын 28-ны</w:t>
      </w:r>
      <w:r w:rsidRPr="00342310">
        <w:rPr>
          <w:rFonts w:ascii="Times New Roman" w:hAnsi="Times New Roman"/>
          <w:sz w:val="20"/>
          <w:szCs w:val="20"/>
        </w:rPr>
        <w:t xml:space="preserve"> ....тоот</w:t>
      </w:r>
    </w:p>
    <w:p w:rsidR="00525E7B" w:rsidRPr="00342310" w:rsidRDefault="00525E7B" w:rsidP="00525E7B">
      <w:pPr>
        <w:spacing w:line="240" w:lineRule="auto"/>
        <w:contextualSpacing/>
        <w:jc w:val="right"/>
        <w:rPr>
          <w:rFonts w:ascii="Times New Roman" w:hAnsi="Times New Roman"/>
          <w:sz w:val="20"/>
          <w:szCs w:val="20"/>
        </w:rPr>
      </w:pPr>
      <w:r w:rsidRPr="00342310">
        <w:rPr>
          <w:rFonts w:ascii="Times New Roman" w:hAnsi="Times New Roman"/>
          <w:sz w:val="20"/>
          <w:szCs w:val="20"/>
        </w:rPr>
        <w:t xml:space="preserve">тогтоолын </w:t>
      </w:r>
      <w:r>
        <w:rPr>
          <w:rFonts w:ascii="Times New Roman" w:hAnsi="Times New Roman"/>
          <w:sz w:val="20"/>
          <w:szCs w:val="20"/>
        </w:rPr>
        <w:t xml:space="preserve"> </w:t>
      </w:r>
      <w:r w:rsidRPr="00342310">
        <w:rPr>
          <w:rFonts w:ascii="Times New Roman" w:hAnsi="Times New Roman"/>
          <w:sz w:val="20"/>
          <w:szCs w:val="20"/>
        </w:rPr>
        <w:t>хавсралт</w:t>
      </w:r>
    </w:p>
    <w:p w:rsidR="00525E7B" w:rsidRDefault="00525E7B" w:rsidP="00CF746F">
      <w:pPr>
        <w:spacing w:after="0"/>
        <w:jc w:val="center"/>
        <w:rPr>
          <w:rFonts w:ascii="Times New Roman" w:hAnsi="Times New Roman"/>
          <w:b/>
          <w:sz w:val="24"/>
          <w:szCs w:val="24"/>
          <w:lang w:val="en-US"/>
        </w:rPr>
      </w:pPr>
    </w:p>
    <w:p w:rsidR="00525E7B" w:rsidRDefault="00525E7B" w:rsidP="00CF746F">
      <w:pPr>
        <w:spacing w:after="0"/>
        <w:jc w:val="center"/>
        <w:rPr>
          <w:rFonts w:ascii="Times New Roman" w:hAnsi="Times New Roman"/>
          <w:b/>
          <w:sz w:val="24"/>
          <w:szCs w:val="24"/>
          <w:lang w:val="en-US"/>
        </w:rPr>
      </w:pPr>
    </w:p>
    <w:p w:rsidR="00525E7B" w:rsidRDefault="00525E7B" w:rsidP="00CF746F">
      <w:pPr>
        <w:spacing w:after="0"/>
        <w:jc w:val="center"/>
        <w:rPr>
          <w:rFonts w:ascii="Times New Roman" w:hAnsi="Times New Roman"/>
          <w:b/>
          <w:sz w:val="24"/>
          <w:szCs w:val="24"/>
          <w:lang w:val="en-US"/>
        </w:rPr>
      </w:pPr>
    </w:p>
    <w:p w:rsidR="00525E7B" w:rsidRDefault="00525E7B" w:rsidP="00CF746F">
      <w:pPr>
        <w:spacing w:after="0"/>
        <w:jc w:val="center"/>
        <w:rPr>
          <w:rFonts w:ascii="Times New Roman" w:hAnsi="Times New Roman"/>
          <w:b/>
          <w:sz w:val="24"/>
          <w:szCs w:val="24"/>
          <w:lang w:val="en-US"/>
        </w:rPr>
      </w:pPr>
    </w:p>
    <w:p w:rsidR="00525E7B" w:rsidRDefault="00525E7B" w:rsidP="00CF746F">
      <w:pPr>
        <w:spacing w:after="0"/>
        <w:jc w:val="center"/>
        <w:rPr>
          <w:rFonts w:ascii="Times New Roman" w:hAnsi="Times New Roman"/>
          <w:b/>
          <w:sz w:val="24"/>
          <w:szCs w:val="24"/>
          <w:lang w:val="en-US"/>
        </w:rPr>
      </w:pPr>
    </w:p>
    <w:p w:rsidR="00CF746F" w:rsidRDefault="00CF746F" w:rsidP="00CF746F">
      <w:pPr>
        <w:spacing w:after="0"/>
        <w:jc w:val="center"/>
        <w:rPr>
          <w:rFonts w:ascii="Times New Roman" w:hAnsi="Times New Roman"/>
          <w:b/>
          <w:sz w:val="24"/>
          <w:szCs w:val="24"/>
        </w:rPr>
      </w:pPr>
      <w:r w:rsidRPr="003565EB">
        <w:rPr>
          <w:rFonts w:ascii="Times New Roman" w:hAnsi="Times New Roman"/>
          <w:b/>
          <w:sz w:val="24"/>
          <w:szCs w:val="24"/>
        </w:rPr>
        <w:t>АЙМГИЙН</w:t>
      </w:r>
      <w:r w:rsidR="00F212F6">
        <w:rPr>
          <w:rFonts w:ascii="Times New Roman" w:hAnsi="Times New Roman"/>
          <w:b/>
          <w:sz w:val="24"/>
          <w:szCs w:val="24"/>
        </w:rPr>
        <w:t xml:space="preserve"> ХОГ ХАЯГДЛЫН МЕНЕЖМЕНТИЙГ САЙЖ</w:t>
      </w:r>
      <w:r w:rsidRPr="003565EB">
        <w:rPr>
          <w:rFonts w:ascii="Times New Roman" w:hAnsi="Times New Roman"/>
          <w:b/>
          <w:sz w:val="24"/>
          <w:szCs w:val="24"/>
        </w:rPr>
        <w:t xml:space="preserve">РУУЛАХ ХӨТӨЛБӨРИЙН ЗУУНМОД </w:t>
      </w:r>
    </w:p>
    <w:p w:rsidR="00CF746F" w:rsidRDefault="00CF746F" w:rsidP="00CF746F">
      <w:pPr>
        <w:spacing w:after="0"/>
        <w:jc w:val="center"/>
        <w:rPr>
          <w:rFonts w:ascii="Times New Roman" w:hAnsi="Times New Roman"/>
          <w:b/>
          <w:sz w:val="24"/>
          <w:szCs w:val="24"/>
        </w:rPr>
      </w:pPr>
      <w:r w:rsidRPr="003565EB">
        <w:rPr>
          <w:rFonts w:ascii="Times New Roman" w:hAnsi="Times New Roman"/>
          <w:b/>
          <w:sz w:val="24"/>
          <w:szCs w:val="24"/>
        </w:rPr>
        <w:t>СУМАНД ХЭРЭГЖҮҮЛЭХ 2019-2020 ОНЫ АЖЛЫН ТӨЛӨВЛӨГӨӨ</w:t>
      </w:r>
      <w:r>
        <w:rPr>
          <w:rFonts w:ascii="Times New Roman" w:hAnsi="Times New Roman"/>
          <w:b/>
          <w:sz w:val="24"/>
          <w:szCs w:val="24"/>
        </w:rPr>
        <w:t xml:space="preserve">НИЙ ХЭРЭГЖИЛТ </w:t>
      </w:r>
    </w:p>
    <w:p w:rsidR="00CB135A" w:rsidRDefault="00CB135A" w:rsidP="008C299B">
      <w:pPr>
        <w:spacing w:after="0" w:line="240" w:lineRule="auto"/>
        <w:jc w:val="both"/>
        <w:rPr>
          <w:rFonts w:ascii="Times New Roman" w:hAnsi="Times New Roman"/>
          <w:b/>
          <w:sz w:val="24"/>
          <w:szCs w:val="24"/>
          <w:lang w:val="en-US"/>
        </w:rPr>
      </w:pPr>
    </w:p>
    <w:p w:rsidR="009371A1" w:rsidRDefault="009371A1" w:rsidP="004C5C3F">
      <w:pPr>
        <w:spacing w:after="0" w:line="240" w:lineRule="auto"/>
        <w:jc w:val="center"/>
        <w:rPr>
          <w:rFonts w:ascii="Times New Roman" w:hAnsi="Times New Roman"/>
          <w:b/>
          <w:sz w:val="24"/>
          <w:szCs w:val="24"/>
        </w:rPr>
      </w:pPr>
    </w:p>
    <w:p w:rsidR="001554CA" w:rsidRDefault="00834966" w:rsidP="001554CA">
      <w:pPr>
        <w:tabs>
          <w:tab w:val="left" w:pos="1605"/>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001554CA">
        <w:rPr>
          <w:rFonts w:ascii="Times New Roman" w:hAnsi="Times New Roman"/>
          <w:b/>
          <w:sz w:val="24"/>
          <w:szCs w:val="24"/>
        </w:rPr>
        <w:tab/>
      </w:r>
    </w:p>
    <w:tbl>
      <w:tblPr>
        <w:tblStyle w:val="TableGrid1"/>
        <w:tblW w:w="14152" w:type="dxa"/>
        <w:jc w:val="center"/>
        <w:tblInd w:w="378" w:type="dxa"/>
        <w:tblLayout w:type="fixed"/>
        <w:tblLook w:val="04A0"/>
      </w:tblPr>
      <w:tblGrid>
        <w:gridCol w:w="544"/>
        <w:gridCol w:w="5186"/>
        <w:gridCol w:w="708"/>
        <w:gridCol w:w="851"/>
        <w:gridCol w:w="709"/>
        <w:gridCol w:w="992"/>
        <w:gridCol w:w="992"/>
        <w:gridCol w:w="992"/>
        <w:gridCol w:w="709"/>
        <w:gridCol w:w="567"/>
        <w:gridCol w:w="851"/>
        <w:gridCol w:w="1051"/>
      </w:tblGrid>
      <w:tr w:rsidR="001554CA" w:rsidRPr="00830664" w:rsidTr="0070468A">
        <w:trPr>
          <w:cantSplit/>
          <w:trHeight w:val="557"/>
          <w:jc w:val="center"/>
        </w:trPr>
        <w:tc>
          <w:tcPr>
            <w:tcW w:w="544" w:type="dxa"/>
            <w:vMerge w:val="restart"/>
            <w:tcBorders>
              <w:right w:val="single" w:sz="4" w:space="0" w:color="auto"/>
            </w:tcBorders>
            <w:vAlign w:val="center"/>
          </w:tcPr>
          <w:p w:rsidR="001554CA" w:rsidRPr="006F01EE" w:rsidRDefault="001554CA" w:rsidP="0070468A">
            <w:pPr>
              <w:jc w:val="center"/>
              <w:rPr>
                <w:rFonts w:ascii="Times New Roman" w:hAnsi="Times New Roman" w:cs="Times New Roman"/>
                <w:sz w:val="24"/>
              </w:rPr>
            </w:pPr>
            <w:r w:rsidRPr="006F01EE">
              <w:rPr>
                <w:rFonts w:ascii="Times New Roman" w:hAnsi="Times New Roman" w:cs="Times New Roman"/>
                <w:sz w:val="24"/>
              </w:rPr>
              <w:t>№</w:t>
            </w:r>
          </w:p>
        </w:tc>
        <w:tc>
          <w:tcPr>
            <w:tcW w:w="5186" w:type="dxa"/>
            <w:vMerge w:val="restart"/>
            <w:tcBorders>
              <w:left w:val="single" w:sz="4" w:space="0" w:color="auto"/>
              <w:right w:val="single" w:sz="4" w:space="0" w:color="auto"/>
            </w:tcBorders>
            <w:vAlign w:val="center"/>
          </w:tcPr>
          <w:p w:rsidR="001554CA" w:rsidRPr="006F01EE" w:rsidRDefault="001554CA" w:rsidP="0070468A">
            <w:pPr>
              <w:jc w:val="center"/>
              <w:rPr>
                <w:rFonts w:ascii="Times New Roman" w:hAnsi="Times New Roman" w:cs="Times New Roman"/>
                <w:sz w:val="24"/>
              </w:rPr>
            </w:pPr>
            <w:r w:rsidRPr="006F01EE">
              <w:rPr>
                <w:rFonts w:ascii="Times New Roman" w:hAnsi="Times New Roman" w:cs="Times New Roman"/>
                <w:sz w:val="24"/>
              </w:rPr>
              <w:t>Бодлого арга хэмжээний нэр</w:t>
            </w:r>
          </w:p>
        </w:tc>
        <w:tc>
          <w:tcPr>
            <w:tcW w:w="708" w:type="dxa"/>
            <w:vMerge w:val="restart"/>
            <w:tcBorders>
              <w:left w:val="single" w:sz="4" w:space="0" w:color="auto"/>
              <w:right w:val="single" w:sz="4" w:space="0" w:color="auto"/>
            </w:tcBorders>
            <w:textDirection w:val="btLr"/>
            <w:vAlign w:val="center"/>
          </w:tcPr>
          <w:p w:rsidR="001554CA" w:rsidRPr="006F01EE" w:rsidRDefault="001554CA" w:rsidP="0070468A">
            <w:pPr>
              <w:ind w:left="113" w:right="113"/>
              <w:jc w:val="center"/>
              <w:rPr>
                <w:rFonts w:ascii="Times New Roman" w:hAnsi="Times New Roman" w:cs="Times New Roman"/>
                <w:b/>
                <w:sz w:val="24"/>
              </w:rPr>
            </w:pPr>
            <w:r w:rsidRPr="006F01EE">
              <w:rPr>
                <w:rFonts w:ascii="Times New Roman" w:hAnsi="Times New Roman" w:cs="Times New Roman"/>
                <w:b/>
                <w:sz w:val="24"/>
              </w:rPr>
              <w:t>Зорилт</w:t>
            </w:r>
          </w:p>
        </w:tc>
        <w:tc>
          <w:tcPr>
            <w:tcW w:w="851" w:type="dxa"/>
            <w:vMerge w:val="restart"/>
            <w:tcBorders>
              <w:left w:val="single" w:sz="4" w:space="0" w:color="auto"/>
              <w:right w:val="single" w:sz="4" w:space="0" w:color="auto"/>
            </w:tcBorders>
            <w:textDirection w:val="btLr"/>
          </w:tcPr>
          <w:p w:rsidR="001554CA" w:rsidRPr="006F01EE" w:rsidRDefault="001554CA" w:rsidP="0070468A">
            <w:pPr>
              <w:ind w:left="113" w:right="113"/>
              <w:jc w:val="center"/>
              <w:rPr>
                <w:rFonts w:ascii="Times New Roman" w:hAnsi="Times New Roman" w:cs="Times New Roman"/>
                <w:b/>
                <w:sz w:val="24"/>
              </w:rPr>
            </w:pPr>
            <w:r w:rsidRPr="006F01EE">
              <w:rPr>
                <w:rFonts w:ascii="Times New Roman" w:hAnsi="Times New Roman" w:cs="Times New Roman"/>
                <w:b/>
                <w:sz w:val="24"/>
              </w:rPr>
              <w:t xml:space="preserve">Хэрэгжүүлсэн арга хэмжээний тоо </w:t>
            </w:r>
          </w:p>
        </w:tc>
        <w:tc>
          <w:tcPr>
            <w:tcW w:w="4961" w:type="dxa"/>
            <w:gridSpan w:val="6"/>
            <w:tcBorders>
              <w:left w:val="single" w:sz="4" w:space="0" w:color="auto"/>
            </w:tcBorders>
            <w:vAlign w:val="center"/>
          </w:tcPr>
          <w:p w:rsidR="001554CA" w:rsidRPr="006F01EE" w:rsidRDefault="001554CA" w:rsidP="0070468A">
            <w:pPr>
              <w:jc w:val="center"/>
              <w:rPr>
                <w:rFonts w:ascii="Times New Roman" w:hAnsi="Times New Roman" w:cs="Times New Roman"/>
                <w:b/>
                <w:sz w:val="24"/>
              </w:rPr>
            </w:pPr>
            <w:r w:rsidRPr="006F01EE">
              <w:rPr>
                <w:rFonts w:ascii="Times New Roman" w:hAnsi="Times New Roman" w:cs="Times New Roman"/>
                <w:b/>
                <w:sz w:val="24"/>
              </w:rPr>
              <w:t>Хэрэгжилтийн явц</w:t>
            </w:r>
          </w:p>
        </w:tc>
        <w:tc>
          <w:tcPr>
            <w:tcW w:w="1902" w:type="dxa"/>
            <w:gridSpan w:val="2"/>
            <w:vAlign w:val="center"/>
          </w:tcPr>
          <w:p w:rsidR="001554CA" w:rsidRPr="006F01EE" w:rsidRDefault="001554CA" w:rsidP="0070468A">
            <w:pPr>
              <w:jc w:val="center"/>
              <w:rPr>
                <w:rFonts w:ascii="Times New Roman" w:hAnsi="Times New Roman" w:cs="Times New Roman"/>
                <w:b/>
                <w:sz w:val="24"/>
              </w:rPr>
            </w:pPr>
            <w:r w:rsidRPr="006F01EE">
              <w:rPr>
                <w:rFonts w:ascii="Times New Roman" w:hAnsi="Times New Roman" w:cs="Times New Roman"/>
                <w:b/>
                <w:color w:val="000000"/>
              </w:rPr>
              <w:t>Гүйцэтгэлийн үнэлгээ</w:t>
            </w:r>
          </w:p>
        </w:tc>
      </w:tr>
      <w:tr w:rsidR="001554CA" w:rsidRPr="00830664" w:rsidTr="0070468A">
        <w:trPr>
          <w:cantSplit/>
          <w:trHeight w:val="502"/>
          <w:jc w:val="center"/>
        </w:trPr>
        <w:tc>
          <w:tcPr>
            <w:tcW w:w="544" w:type="dxa"/>
            <w:vMerge/>
            <w:tcBorders>
              <w:right w:val="single" w:sz="4" w:space="0" w:color="auto"/>
            </w:tcBorders>
            <w:vAlign w:val="center"/>
          </w:tcPr>
          <w:p w:rsidR="001554CA" w:rsidRPr="006F01EE" w:rsidRDefault="001554CA" w:rsidP="0070468A">
            <w:pPr>
              <w:jc w:val="center"/>
              <w:rPr>
                <w:rFonts w:ascii="Times New Roman" w:hAnsi="Times New Roman" w:cs="Times New Roman"/>
              </w:rPr>
            </w:pPr>
          </w:p>
        </w:tc>
        <w:tc>
          <w:tcPr>
            <w:tcW w:w="5186" w:type="dxa"/>
            <w:vMerge/>
            <w:tcBorders>
              <w:left w:val="single" w:sz="4" w:space="0" w:color="auto"/>
              <w:right w:val="single" w:sz="4" w:space="0" w:color="auto"/>
            </w:tcBorders>
            <w:vAlign w:val="center"/>
          </w:tcPr>
          <w:p w:rsidR="001554CA" w:rsidRPr="006F01EE" w:rsidRDefault="001554CA" w:rsidP="0070468A">
            <w:pPr>
              <w:ind w:left="113" w:right="113"/>
              <w:jc w:val="center"/>
              <w:rPr>
                <w:rFonts w:ascii="Times New Roman" w:hAnsi="Times New Roman" w:cs="Times New Roman"/>
              </w:rPr>
            </w:pPr>
          </w:p>
        </w:tc>
        <w:tc>
          <w:tcPr>
            <w:tcW w:w="708" w:type="dxa"/>
            <w:vMerge/>
            <w:tcBorders>
              <w:left w:val="single" w:sz="4" w:space="0" w:color="auto"/>
              <w:right w:val="single" w:sz="4" w:space="0" w:color="auto"/>
            </w:tcBorders>
            <w:vAlign w:val="center"/>
          </w:tcPr>
          <w:p w:rsidR="001554CA" w:rsidRPr="006F01EE" w:rsidRDefault="001554CA" w:rsidP="0070468A">
            <w:pPr>
              <w:ind w:left="113" w:right="113"/>
              <w:jc w:val="center"/>
              <w:rPr>
                <w:rFonts w:ascii="Times New Roman" w:hAnsi="Times New Roman" w:cs="Times New Roman"/>
              </w:rPr>
            </w:pPr>
          </w:p>
        </w:tc>
        <w:tc>
          <w:tcPr>
            <w:tcW w:w="851" w:type="dxa"/>
            <w:vMerge/>
            <w:tcBorders>
              <w:left w:val="single" w:sz="4" w:space="0" w:color="auto"/>
              <w:right w:val="single" w:sz="4" w:space="0" w:color="auto"/>
            </w:tcBorders>
            <w:textDirection w:val="btLr"/>
          </w:tcPr>
          <w:p w:rsidR="001554CA" w:rsidRPr="006F01EE" w:rsidRDefault="001554CA" w:rsidP="0070468A">
            <w:pPr>
              <w:ind w:left="113" w:right="113"/>
              <w:jc w:val="center"/>
              <w:rPr>
                <w:rFonts w:ascii="Times New Roman" w:hAnsi="Times New Roman" w:cs="Times New Roman"/>
              </w:rPr>
            </w:pPr>
          </w:p>
        </w:tc>
        <w:tc>
          <w:tcPr>
            <w:tcW w:w="709" w:type="dxa"/>
            <w:vMerge w:val="restart"/>
            <w:tcBorders>
              <w:left w:val="single" w:sz="4" w:space="0" w:color="auto"/>
              <w:right w:val="single" w:sz="4" w:space="0" w:color="auto"/>
            </w:tcBorders>
            <w:textDirection w:val="btLr"/>
            <w:vAlign w:val="center"/>
          </w:tcPr>
          <w:p w:rsidR="001554CA" w:rsidRPr="006F01EE" w:rsidRDefault="001554CA" w:rsidP="0070468A">
            <w:pPr>
              <w:ind w:left="113" w:right="113"/>
              <w:contextualSpacing/>
              <w:jc w:val="center"/>
              <w:rPr>
                <w:rFonts w:ascii="Times New Roman" w:hAnsi="Times New Roman" w:cs="Times New Roman"/>
                <w:b/>
                <w:color w:val="000000"/>
              </w:rPr>
            </w:pPr>
            <w:r w:rsidRPr="006F01EE">
              <w:rPr>
                <w:rFonts w:ascii="Times New Roman" w:hAnsi="Times New Roman" w:cs="Times New Roman"/>
                <w:b/>
                <w:color w:val="000000"/>
              </w:rPr>
              <w:t>100% /90-100%/</w:t>
            </w:r>
          </w:p>
          <w:p w:rsidR="001554CA" w:rsidRPr="006F01EE" w:rsidRDefault="001554CA" w:rsidP="0070468A">
            <w:pPr>
              <w:ind w:left="113" w:right="113"/>
              <w:jc w:val="center"/>
              <w:rPr>
                <w:rFonts w:ascii="Times New Roman" w:hAnsi="Times New Roman" w:cs="Times New Roman"/>
              </w:rPr>
            </w:pPr>
            <w:r w:rsidRPr="006F01EE">
              <w:rPr>
                <w:rFonts w:ascii="Times New Roman" w:hAnsi="Times New Roman" w:cs="Times New Roman"/>
                <w:b/>
                <w:color w:val="000000"/>
              </w:rPr>
              <w:t>/үр дүнтэй/</w:t>
            </w:r>
          </w:p>
        </w:tc>
        <w:tc>
          <w:tcPr>
            <w:tcW w:w="4252" w:type="dxa"/>
            <w:gridSpan w:val="5"/>
            <w:tcBorders>
              <w:left w:val="single" w:sz="4" w:space="0" w:color="auto"/>
              <w:bottom w:val="single" w:sz="4" w:space="0" w:color="auto"/>
            </w:tcBorders>
            <w:vAlign w:val="center"/>
          </w:tcPr>
          <w:p w:rsidR="001554CA" w:rsidRPr="006F01EE" w:rsidRDefault="001554CA" w:rsidP="0070468A">
            <w:pPr>
              <w:jc w:val="center"/>
              <w:rPr>
                <w:rFonts w:ascii="Times New Roman" w:hAnsi="Times New Roman" w:cs="Times New Roman"/>
              </w:rPr>
            </w:pPr>
            <w:r w:rsidRPr="006F01EE">
              <w:rPr>
                <w:rFonts w:ascii="Times New Roman" w:hAnsi="Times New Roman" w:cs="Times New Roman"/>
                <w:b/>
                <w:color w:val="000000"/>
              </w:rPr>
              <w:t>Хэрэгжих шатандаа</w:t>
            </w:r>
          </w:p>
        </w:tc>
        <w:tc>
          <w:tcPr>
            <w:tcW w:w="851" w:type="dxa"/>
            <w:vMerge w:val="restart"/>
            <w:vAlign w:val="center"/>
          </w:tcPr>
          <w:p w:rsidR="001554CA" w:rsidRPr="006F01EE" w:rsidRDefault="001554CA" w:rsidP="0070468A">
            <w:pPr>
              <w:jc w:val="center"/>
              <w:rPr>
                <w:rFonts w:ascii="Times New Roman" w:hAnsi="Times New Roman" w:cs="Times New Roman"/>
              </w:rPr>
            </w:pPr>
            <w:r w:rsidRPr="006F01EE">
              <w:rPr>
                <w:rFonts w:ascii="Times New Roman" w:hAnsi="Times New Roman" w:cs="Times New Roman"/>
                <w:b/>
                <w:sz w:val="24"/>
              </w:rPr>
              <w:t>Хувь</w:t>
            </w:r>
          </w:p>
        </w:tc>
        <w:tc>
          <w:tcPr>
            <w:tcW w:w="1051" w:type="dxa"/>
            <w:vMerge w:val="restart"/>
            <w:vAlign w:val="center"/>
          </w:tcPr>
          <w:p w:rsidR="001554CA" w:rsidRPr="006F01EE" w:rsidRDefault="001554CA" w:rsidP="0070468A">
            <w:pPr>
              <w:jc w:val="center"/>
              <w:rPr>
                <w:rFonts w:ascii="Times New Roman" w:hAnsi="Times New Roman" w:cs="Times New Roman"/>
                <w:b/>
              </w:rPr>
            </w:pPr>
            <w:r w:rsidRPr="006F01EE">
              <w:rPr>
                <w:rFonts w:ascii="Times New Roman" w:hAnsi="Times New Roman" w:cs="Times New Roman"/>
                <w:b/>
              </w:rPr>
              <w:t>Оноо</w:t>
            </w:r>
          </w:p>
        </w:tc>
      </w:tr>
      <w:tr w:rsidR="001554CA" w:rsidRPr="00830664" w:rsidTr="0070468A">
        <w:trPr>
          <w:cantSplit/>
          <w:trHeight w:val="1983"/>
          <w:jc w:val="center"/>
        </w:trPr>
        <w:tc>
          <w:tcPr>
            <w:tcW w:w="544" w:type="dxa"/>
            <w:vMerge/>
            <w:tcBorders>
              <w:bottom w:val="single" w:sz="4" w:space="0" w:color="000000" w:themeColor="text1"/>
              <w:right w:val="single" w:sz="4" w:space="0" w:color="auto"/>
            </w:tcBorders>
            <w:vAlign w:val="center"/>
          </w:tcPr>
          <w:p w:rsidR="001554CA" w:rsidRPr="006F01EE" w:rsidRDefault="001554CA" w:rsidP="0070468A">
            <w:pPr>
              <w:jc w:val="center"/>
              <w:rPr>
                <w:rFonts w:ascii="Times New Roman" w:hAnsi="Times New Roman" w:cs="Times New Roman"/>
              </w:rPr>
            </w:pPr>
          </w:p>
        </w:tc>
        <w:tc>
          <w:tcPr>
            <w:tcW w:w="5186" w:type="dxa"/>
            <w:vMerge/>
            <w:tcBorders>
              <w:left w:val="single" w:sz="4" w:space="0" w:color="auto"/>
              <w:bottom w:val="single" w:sz="4" w:space="0" w:color="000000" w:themeColor="text1"/>
              <w:right w:val="single" w:sz="4" w:space="0" w:color="auto"/>
            </w:tcBorders>
            <w:vAlign w:val="center"/>
          </w:tcPr>
          <w:p w:rsidR="001554CA" w:rsidRPr="006F01EE" w:rsidRDefault="001554CA" w:rsidP="0070468A">
            <w:pPr>
              <w:ind w:left="113" w:right="113"/>
              <w:jc w:val="center"/>
              <w:rPr>
                <w:rFonts w:ascii="Times New Roman" w:hAnsi="Times New Roman" w:cs="Times New Roman"/>
              </w:rPr>
            </w:pPr>
          </w:p>
        </w:tc>
        <w:tc>
          <w:tcPr>
            <w:tcW w:w="708" w:type="dxa"/>
            <w:vMerge/>
            <w:tcBorders>
              <w:left w:val="single" w:sz="4" w:space="0" w:color="auto"/>
              <w:bottom w:val="single" w:sz="4" w:space="0" w:color="000000" w:themeColor="text1"/>
              <w:right w:val="single" w:sz="4" w:space="0" w:color="auto"/>
            </w:tcBorders>
            <w:vAlign w:val="center"/>
          </w:tcPr>
          <w:p w:rsidR="001554CA" w:rsidRPr="006F01EE" w:rsidRDefault="001554CA" w:rsidP="0070468A">
            <w:pPr>
              <w:ind w:left="113" w:right="113"/>
              <w:jc w:val="center"/>
              <w:rPr>
                <w:rFonts w:ascii="Times New Roman" w:hAnsi="Times New Roman" w:cs="Times New Roman"/>
              </w:rPr>
            </w:pPr>
          </w:p>
        </w:tc>
        <w:tc>
          <w:tcPr>
            <w:tcW w:w="851" w:type="dxa"/>
            <w:vMerge/>
            <w:tcBorders>
              <w:left w:val="single" w:sz="4" w:space="0" w:color="auto"/>
              <w:bottom w:val="single" w:sz="4" w:space="0" w:color="000000" w:themeColor="text1"/>
              <w:right w:val="single" w:sz="4" w:space="0" w:color="auto"/>
            </w:tcBorders>
            <w:textDirection w:val="btLr"/>
          </w:tcPr>
          <w:p w:rsidR="001554CA" w:rsidRPr="006F01EE" w:rsidRDefault="001554CA" w:rsidP="0070468A">
            <w:pPr>
              <w:ind w:left="113" w:right="113"/>
              <w:jc w:val="center"/>
              <w:rPr>
                <w:rFonts w:ascii="Times New Roman" w:hAnsi="Times New Roman" w:cs="Times New Roman"/>
              </w:rPr>
            </w:pPr>
          </w:p>
        </w:tc>
        <w:tc>
          <w:tcPr>
            <w:tcW w:w="709" w:type="dxa"/>
            <w:vMerge/>
            <w:tcBorders>
              <w:left w:val="single" w:sz="4" w:space="0" w:color="auto"/>
              <w:bottom w:val="single" w:sz="4" w:space="0" w:color="000000" w:themeColor="text1"/>
              <w:right w:val="single" w:sz="4" w:space="0" w:color="auto"/>
            </w:tcBorders>
            <w:textDirection w:val="btLr"/>
            <w:vAlign w:val="center"/>
          </w:tcPr>
          <w:p w:rsidR="001554CA" w:rsidRPr="006F01EE" w:rsidRDefault="001554CA" w:rsidP="0070468A">
            <w:pPr>
              <w:ind w:left="113" w:right="113"/>
              <w:jc w:val="center"/>
              <w:rPr>
                <w:rFonts w:ascii="Times New Roman" w:hAnsi="Times New Roman" w:cs="Times New Roman"/>
              </w:rPr>
            </w:pPr>
          </w:p>
        </w:tc>
        <w:tc>
          <w:tcPr>
            <w:tcW w:w="992" w:type="dxa"/>
            <w:tcBorders>
              <w:left w:val="single" w:sz="4" w:space="0" w:color="auto"/>
              <w:bottom w:val="single" w:sz="4" w:space="0" w:color="000000" w:themeColor="text1"/>
              <w:right w:val="single" w:sz="4" w:space="0" w:color="auto"/>
            </w:tcBorders>
            <w:textDirection w:val="btLr"/>
          </w:tcPr>
          <w:p w:rsidR="001554CA" w:rsidRPr="006F01EE" w:rsidRDefault="001554CA" w:rsidP="0070468A">
            <w:pPr>
              <w:ind w:left="113" w:right="113"/>
              <w:contextualSpacing/>
              <w:jc w:val="center"/>
              <w:rPr>
                <w:rFonts w:ascii="Times New Roman" w:hAnsi="Times New Roman" w:cs="Times New Roman"/>
                <w:b/>
                <w:color w:val="000000"/>
              </w:rPr>
            </w:pPr>
            <w:r w:rsidRPr="006F01EE">
              <w:rPr>
                <w:rFonts w:ascii="Times New Roman" w:hAnsi="Times New Roman" w:cs="Times New Roman"/>
                <w:b/>
                <w:color w:val="000000"/>
              </w:rPr>
              <w:t>70% /60-89,99%/</w:t>
            </w:r>
          </w:p>
          <w:p w:rsidR="001554CA" w:rsidRPr="006F01EE" w:rsidRDefault="001554CA" w:rsidP="0070468A">
            <w:pPr>
              <w:ind w:left="113" w:right="113"/>
              <w:contextualSpacing/>
              <w:jc w:val="center"/>
              <w:rPr>
                <w:rFonts w:ascii="Times New Roman" w:hAnsi="Times New Roman" w:cs="Times New Roman"/>
                <w:b/>
                <w:color w:val="000000"/>
              </w:rPr>
            </w:pPr>
            <w:r w:rsidRPr="006F01EE">
              <w:rPr>
                <w:rFonts w:ascii="Times New Roman" w:hAnsi="Times New Roman" w:cs="Times New Roman"/>
                <w:b/>
                <w:color w:val="000000"/>
              </w:rPr>
              <w:t>/тодорхой үр дүнд хүрсэн/</w:t>
            </w:r>
          </w:p>
        </w:tc>
        <w:tc>
          <w:tcPr>
            <w:tcW w:w="992" w:type="dxa"/>
            <w:tcBorders>
              <w:left w:val="single" w:sz="4" w:space="0" w:color="auto"/>
              <w:bottom w:val="single" w:sz="4" w:space="0" w:color="000000" w:themeColor="text1"/>
              <w:right w:val="single" w:sz="4" w:space="0" w:color="auto"/>
            </w:tcBorders>
            <w:textDirection w:val="btLr"/>
          </w:tcPr>
          <w:p w:rsidR="001554CA" w:rsidRPr="006F01EE" w:rsidRDefault="001554CA" w:rsidP="0070468A">
            <w:pPr>
              <w:ind w:left="113" w:right="113"/>
              <w:contextualSpacing/>
              <w:jc w:val="center"/>
              <w:rPr>
                <w:rFonts w:ascii="Times New Roman" w:hAnsi="Times New Roman" w:cs="Times New Roman"/>
                <w:b/>
                <w:color w:val="000000"/>
              </w:rPr>
            </w:pPr>
            <w:r w:rsidRPr="006F01EE">
              <w:rPr>
                <w:rFonts w:ascii="Times New Roman" w:hAnsi="Times New Roman" w:cs="Times New Roman"/>
                <w:b/>
                <w:color w:val="000000"/>
              </w:rPr>
              <w:t>40% /31-59%/</w:t>
            </w:r>
          </w:p>
          <w:p w:rsidR="001554CA" w:rsidRPr="006F01EE" w:rsidRDefault="001554CA" w:rsidP="0070468A">
            <w:pPr>
              <w:ind w:left="113" w:right="113"/>
              <w:contextualSpacing/>
              <w:jc w:val="center"/>
              <w:rPr>
                <w:rFonts w:ascii="Times New Roman" w:hAnsi="Times New Roman" w:cs="Times New Roman"/>
                <w:b/>
                <w:color w:val="000000"/>
              </w:rPr>
            </w:pPr>
            <w:r w:rsidRPr="006F01EE">
              <w:rPr>
                <w:rFonts w:ascii="Times New Roman" w:hAnsi="Times New Roman" w:cs="Times New Roman"/>
                <w:b/>
                <w:color w:val="000000"/>
              </w:rPr>
              <w:t>/эрчимжүүлэх шаардлагатай/</w:t>
            </w:r>
          </w:p>
        </w:tc>
        <w:tc>
          <w:tcPr>
            <w:tcW w:w="992" w:type="dxa"/>
            <w:tcBorders>
              <w:left w:val="single" w:sz="4" w:space="0" w:color="auto"/>
              <w:bottom w:val="single" w:sz="4" w:space="0" w:color="000000" w:themeColor="text1"/>
            </w:tcBorders>
            <w:textDirection w:val="btLr"/>
          </w:tcPr>
          <w:p w:rsidR="001554CA" w:rsidRPr="006F01EE" w:rsidRDefault="001554CA" w:rsidP="0070468A">
            <w:pPr>
              <w:ind w:left="113" w:right="113"/>
              <w:contextualSpacing/>
              <w:jc w:val="center"/>
              <w:rPr>
                <w:rFonts w:ascii="Times New Roman" w:hAnsi="Times New Roman" w:cs="Times New Roman"/>
                <w:b/>
                <w:color w:val="000000"/>
              </w:rPr>
            </w:pPr>
          </w:p>
          <w:p w:rsidR="001554CA" w:rsidRPr="006F01EE" w:rsidRDefault="001554CA" w:rsidP="0070468A">
            <w:pPr>
              <w:ind w:left="113" w:right="113"/>
              <w:contextualSpacing/>
              <w:jc w:val="center"/>
              <w:rPr>
                <w:rFonts w:ascii="Times New Roman" w:hAnsi="Times New Roman" w:cs="Times New Roman"/>
                <w:b/>
                <w:color w:val="000000"/>
              </w:rPr>
            </w:pPr>
            <w:r w:rsidRPr="006F01EE">
              <w:rPr>
                <w:rFonts w:ascii="Times New Roman" w:hAnsi="Times New Roman" w:cs="Times New Roman"/>
                <w:b/>
                <w:color w:val="000000"/>
              </w:rPr>
              <w:t>Үр дүнгүй  /0-30%/</w:t>
            </w:r>
          </w:p>
        </w:tc>
        <w:tc>
          <w:tcPr>
            <w:tcW w:w="709" w:type="dxa"/>
            <w:tcBorders>
              <w:bottom w:val="single" w:sz="4" w:space="0" w:color="000000" w:themeColor="text1"/>
            </w:tcBorders>
            <w:textDirection w:val="btLr"/>
          </w:tcPr>
          <w:p w:rsidR="001554CA" w:rsidRPr="006F01EE" w:rsidRDefault="001554CA" w:rsidP="0070468A">
            <w:pPr>
              <w:ind w:left="113" w:right="113"/>
              <w:contextualSpacing/>
              <w:jc w:val="center"/>
              <w:rPr>
                <w:rFonts w:ascii="Times New Roman" w:hAnsi="Times New Roman" w:cs="Times New Roman"/>
                <w:b/>
                <w:color w:val="000000"/>
              </w:rPr>
            </w:pPr>
            <w:r w:rsidRPr="006F01EE">
              <w:rPr>
                <w:rFonts w:ascii="Times New Roman" w:hAnsi="Times New Roman" w:cs="Times New Roman"/>
                <w:b/>
                <w:color w:val="000000"/>
              </w:rPr>
              <w:t>Үнэлэх боломжгүй</w:t>
            </w:r>
          </w:p>
        </w:tc>
        <w:tc>
          <w:tcPr>
            <w:tcW w:w="567" w:type="dxa"/>
            <w:tcBorders>
              <w:bottom w:val="single" w:sz="4" w:space="0" w:color="000000" w:themeColor="text1"/>
            </w:tcBorders>
            <w:textDirection w:val="btLr"/>
          </w:tcPr>
          <w:p w:rsidR="001554CA" w:rsidRPr="006F01EE" w:rsidRDefault="001554CA" w:rsidP="0070468A">
            <w:pPr>
              <w:ind w:left="113" w:right="113"/>
              <w:contextualSpacing/>
              <w:jc w:val="center"/>
              <w:rPr>
                <w:rFonts w:ascii="Times New Roman" w:hAnsi="Times New Roman" w:cs="Times New Roman"/>
                <w:b/>
                <w:color w:val="000000"/>
              </w:rPr>
            </w:pPr>
            <w:r w:rsidRPr="006F01EE">
              <w:rPr>
                <w:rFonts w:ascii="Times New Roman" w:hAnsi="Times New Roman" w:cs="Times New Roman"/>
                <w:b/>
                <w:color w:val="000000"/>
              </w:rPr>
              <w:t>Тасарсан</w:t>
            </w:r>
          </w:p>
        </w:tc>
        <w:tc>
          <w:tcPr>
            <w:tcW w:w="851" w:type="dxa"/>
            <w:vMerge/>
            <w:tcBorders>
              <w:bottom w:val="single" w:sz="4" w:space="0" w:color="000000" w:themeColor="text1"/>
            </w:tcBorders>
            <w:vAlign w:val="center"/>
          </w:tcPr>
          <w:p w:rsidR="001554CA" w:rsidRPr="006F01EE" w:rsidRDefault="001554CA" w:rsidP="0070468A">
            <w:pPr>
              <w:jc w:val="center"/>
              <w:rPr>
                <w:rFonts w:ascii="Times New Roman" w:hAnsi="Times New Roman" w:cs="Times New Roman"/>
                <w:b/>
                <w:sz w:val="24"/>
              </w:rPr>
            </w:pPr>
          </w:p>
        </w:tc>
        <w:tc>
          <w:tcPr>
            <w:tcW w:w="1051" w:type="dxa"/>
            <w:vMerge/>
            <w:tcBorders>
              <w:bottom w:val="single" w:sz="4" w:space="0" w:color="000000" w:themeColor="text1"/>
            </w:tcBorders>
            <w:vAlign w:val="center"/>
          </w:tcPr>
          <w:p w:rsidR="001554CA" w:rsidRPr="006F01EE" w:rsidRDefault="001554CA" w:rsidP="0070468A">
            <w:pPr>
              <w:jc w:val="center"/>
              <w:rPr>
                <w:rFonts w:ascii="Times New Roman" w:hAnsi="Times New Roman" w:cs="Times New Roman"/>
                <w:b/>
              </w:rPr>
            </w:pPr>
          </w:p>
        </w:tc>
      </w:tr>
      <w:tr w:rsidR="001554CA" w:rsidRPr="00830664" w:rsidTr="0070468A">
        <w:trPr>
          <w:trHeight w:val="443"/>
          <w:jc w:val="center"/>
        </w:trPr>
        <w:tc>
          <w:tcPr>
            <w:tcW w:w="544" w:type="dxa"/>
            <w:tcBorders>
              <w:right w:val="single" w:sz="4" w:space="0" w:color="auto"/>
            </w:tcBorders>
            <w:vAlign w:val="center"/>
          </w:tcPr>
          <w:p w:rsidR="001554CA" w:rsidRPr="006F01EE" w:rsidRDefault="001554CA" w:rsidP="0070468A">
            <w:pPr>
              <w:shd w:val="clear" w:color="auto" w:fill="FFFFFF"/>
              <w:autoSpaceDE w:val="0"/>
              <w:autoSpaceDN w:val="0"/>
              <w:adjustRightInd w:val="0"/>
              <w:jc w:val="both"/>
              <w:rPr>
                <w:rFonts w:ascii="Times New Roman" w:hAnsi="Times New Roman" w:cs="Times New Roman"/>
                <w:caps/>
                <w:noProof/>
              </w:rPr>
            </w:pPr>
            <w:r w:rsidRPr="006F01EE">
              <w:rPr>
                <w:rFonts w:ascii="Times New Roman" w:hAnsi="Times New Roman" w:cs="Times New Roman"/>
                <w:caps/>
                <w:noProof/>
              </w:rPr>
              <w:t>1</w:t>
            </w:r>
          </w:p>
        </w:tc>
        <w:tc>
          <w:tcPr>
            <w:tcW w:w="5186" w:type="dxa"/>
            <w:tcBorders>
              <w:left w:val="single" w:sz="4" w:space="0" w:color="auto"/>
            </w:tcBorders>
            <w:vAlign w:val="center"/>
          </w:tcPr>
          <w:p w:rsidR="001554CA" w:rsidRPr="00351320" w:rsidRDefault="00E94FC6" w:rsidP="00351320">
            <w:pPr>
              <w:shd w:val="clear" w:color="auto" w:fill="FFFFFF"/>
              <w:autoSpaceDE w:val="0"/>
              <w:autoSpaceDN w:val="0"/>
              <w:adjustRightInd w:val="0"/>
              <w:spacing w:line="240" w:lineRule="auto"/>
              <w:jc w:val="both"/>
              <w:rPr>
                <w:rFonts w:ascii="Times New Roman" w:hAnsi="Times New Roman" w:cs="Times New Roman"/>
                <w:caps/>
                <w:noProof/>
              </w:rPr>
            </w:pPr>
            <w:r>
              <w:rPr>
                <w:rFonts w:ascii="Times New Roman" w:hAnsi="Times New Roman" w:cs="Times New Roman"/>
                <w:noProof/>
              </w:rPr>
              <w:t xml:space="preserve">Хог хаягдлыг бууруулахад иргэд, олон нийтийг идэвхижүүлэх ажлуудыг зохион байгуулна. </w:t>
            </w:r>
          </w:p>
        </w:tc>
        <w:tc>
          <w:tcPr>
            <w:tcW w:w="708" w:type="dxa"/>
            <w:tcBorders>
              <w:left w:val="single" w:sz="4" w:space="0" w:color="auto"/>
            </w:tcBorders>
            <w:vAlign w:val="center"/>
          </w:tcPr>
          <w:p w:rsidR="001554CA" w:rsidRPr="006F01EE" w:rsidRDefault="00FD1C27" w:rsidP="0070468A">
            <w:pPr>
              <w:jc w:val="center"/>
              <w:rPr>
                <w:rFonts w:ascii="Times New Roman" w:hAnsi="Times New Roman" w:cs="Times New Roman"/>
              </w:rPr>
            </w:pPr>
            <w:r>
              <w:rPr>
                <w:rFonts w:ascii="Times New Roman" w:hAnsi="Times New Roman" w:cs="Times New Roman"/>
              </w:rPr>
              <w:t>3</w:t>
            </w:r>
          </w:p>
        </w:tc>
        <w:tc>
          <w:tcPr>
            <w:tcW w:w="851" w:type="dxa"/>
            <w:vAlign w:val="center"/>
          </w:tcPr>
          <w:p w:rsidR="001554CA" w:rsidRPr="006F01EE" w:rsidRDefault="00FD1C27" w:rsidP="0070468A">
            <w:pPr>
              <w:jc w:val="center"/>
              <w:rPr>
                <w:rFonts w:ascii="Times New Roman" w:hAnsi="Times New Roman" w:cs="Times New Roman"/>
              </w:rPr>
            </w:pPr>
            <w:r>
              <w:rPr>
                <w:rFonts w:ascii="Times New Roman" w:hAnsi="Times New Roman" w:cs="Times New Roman"/>
              </w:rPr>
              <w:t>18</w:t>
            </w:r>
          </w:p>
        </w:tc>
        <w:tc>
          <w:tcPr>
            <w:tcW w:w="709" w:type="dxa"/>
            <w:tcBorders>
              <w:right w:val="single" w:sz="4" w:space="0" w:color="auto"/>
            </w:tcBorders>
            <w:vAlign w:val="center"/>
          </w:tcPr>
          <w:p w:rsidR="001554CA" w:rsidRPr="006F01EE" w:rsidRDefault="008C72F0" w:rsidP="0070468A">
            <w:pPr>
              <w:jc w:val="center"/>
              <w:rPr>
                <w:rFonts w:ascii="Times New Roman" w:hAnsi="Times New Roman" w:cs="Times New Roman"/>
              </w:rPr>
            </w:pPr>
            <w:r>
              <w:rPr>
                <w:rFonts w:ascii="Times New Roman" w:hAnsi="Times New Roman" w:cs="Times New Roman"/>
              </w:rPr>
              <w:t>9</w:t>
            </w:r>
          </w:p>
        </w:tc>
        <w:tc>
          <w:tcPr>
            <w:tcW w:w="992" w:type="dxa"/>
            <w:tcBorders>
              <w:left w:val="single" w:sz="4" w:space="0" w:color="auto"/>
              <w:right w:val="single" w:sz="4" w:space="0" w:color="auto"/>
            </w:tcBorders>
            <w:vAlign w:val="center"/>
          </w:tcPr>
          <w:p w:rsidR="001554CA" w:rsidRPr="006F01EE" w:rsidRDefault="008C72F0" w:rsidP="0070468A">
            <w:pPr>
              <w:jc w:val="center"/>
              <w:rPr>
                <w:rFonts w:ascii="Times New Roman" w:hAnsi="Times New Roman" w:cs="Times New Roman"/>
              </w:rPr>
            </w:pPr>
            <w:r>
              <w:rPr>
                <w:rFonts w:ascii="Times New Roman" w:hAnsi="Times New Roman" w:cs="Times New Roman"/>
              </w:rPr>
              <w:t>9</w:t>
            </w:r>
          </w:p>
        </w:tc>
        <w:tc>
          <w:tcPr>
            <w:tcW w:w="992" w:type="dxa"/>
            <w:tcBorders>
              <w:left w:val="single" w:sz="4" w:space="0" w:color="auto"/>
              <w:right w:val="single" w:sz="4" w:space="0" w:color="auto"/>
            </w:tcBorders>
            <w:vAlign w:val="center"/>
          </w:tcPr>
          <w:p w:rsidR="001554CA" w:rsidRPr="006F01EE" w:rsidRDefault="001554CA" w:rsidP="0070468A">
            <w:pPr>
              <w:jc w:val="center"/>
              <w:rPr>
                <w:rFonts w:ascii="Times New Roman" w:hAnsi="Times New Roman" w:cs="Times New Roman"/>
              </w:rPr>
            </w:pPr>
          </w:p>
        </w:tc>
        <w:tc>
          <w:tcPr>
            <w:tcW w:w="992" w:type="dxa"/>
            <w:tcBorders>
              <w:left w:val="single" w:sz="4" w:space="0" w:color="auto"/>
            </w:tcBorders>
            <w:vAlign w:val="center"/>
          </w:tcPr>
          <w:p w:rsidR="001554CA" w:rsidRPr="006F01EE" w:rsidRDefault="001554CA" w:rsidP="0070468A">
            <w:pPr>
              <w:jc w:val="center"/>
              <w:rPr>
                <w:rFonts w:ascii="Times New Roman" w:hAnsi="Times New Roman" w:cs="Times New Roman"/>
              </w:rPr>
            </w:pPr>
          </w:p>
        </w:tc>
        <w:tc>
          <w:tcPr>
            <w:tcW w:w="709" w:type="dxa"/>
            <w:vAlign w:val="center"/>
          </w:tcPr>
          <w:p w:rsidR="001554CA" w:rsidRPr="006F01EE" w:rsidRDefault="001554CA" w:rsidP="0070468A">
            <w:pPr>
              <w:jc w:val="center"/>
              <w:rPr>
                <w:rFonts w:ascii="Times New Roman" w:hAnsi="Times New Roman" w:cs="Times New Roman"/>
              </w:rPr>
            </w:pPr>
          </w:p>
        </w:tc>
        <w:tc>
          <w:tcPr>
            <w:tcW w:w="567" w:type="dxa"/>
            <w:vAlign w:val="center"/>
          </w:tcPr>
          <w:p w:rsidR="001554CA" w:rsidRPr="006F01EE" w:rsidRDefault="001554CA" w:rsidP="0070468A">
            <w:pPr>
              <w:jc w:val="center"/>
              <w:rPr>
                <w:rFonts w:ascii="Times New Roman" w:hAnsi="Times New Roman" w:cs="Times New Roman"/>
              </w:rPr>
            </w:pPr>
          </w:p>
        </w:tc>
        <w:tc>
          <w:tcPr>
            <w:tcW w:w="851" w:type="dxa"/>
            <w:vAlign w:val="center"/>
          </w:tcPr>
          <w:p w:rsidR="001554CA" w:rsidRPr="006F01EE" w:rsidRDefault="0083594F" w:rsidP="0070468A">
            <w:pPr>
              <w:jc w:val="center"/>
              <w:rPr>
                <w:rFonts w:ascii="Times New Roman" w:hAnsi="Times New Roman" w:cs="Times New Roman"/>
              </w:rPr>
            </w:pPr>
            <w:r>
              <w:rPr>
                <w:rFonts w:ascii="Times New Roman" w:hAnsi="Times New Roman" w:cs="Times New Roman"/>
              </w:rPr>
              <w:t>85</w:t>
            </w:r>
          </w:p>
        </w:tc>
        <w:tc>
          <w:tcPr>
            <w:tcW w:w="1051" w:type="dxa"/>
            <w:vAlign w:val="center"/>
          </w:tcPr>
          <w:p w:rsidR="001554CA" w:rsidRPr="0083594F" w:rsidRDefault="0083594F" w:rsidP="0070468A">
            <w:pPr>
              <w:jc w:val="center"/>
              <w:rPr>
                <w:rFonts w:ascii="Times New Roman" w:hAnsi="Times New Roman" w:cs="Times New Roman"/>
              </w:rPr>
            </w:pPr>
            <w:r>
              <w:rPr>
                <w:rFonts w:ascii="Times New Roman" w:hAnsi="Times New Roman" w:cs="Times New Roman"/>
              </w:rPr>
              <w:t>4,2</w:t>
            </w:r>
            <w:r w:rsidR="00D45079">
              <w:rPr>
                <w:rFonts w:ascii="Times New Roman" w:hAnsi="Times New Roman" w:cs="Times New Roman"/>
              </w:rPr>
              <w:t>5</w:t>
            </w:r>
          </w:p>
        </w:tc>
      </w:tr>
      <w:tr w:rsidR="001554CA" w:rsidRPr="00830664" w:rsidTr="0070468A">
        <w:trPr>
          <w:trHeight w:val="443"/>
          <w:jc w:val="center"/>
        </w:trPr>
        <w:tc>
          <w:tcPr>
            <w:tcW w:w="544" w:type="dxa"/>
            <w:tcBorders>
              <w:right w:val="single" w:sz="4" w:space="0" w:color="auto"/>
            </w:tcBorders>
            <w:vAlign w:val="center"/>
          </w:tcPr>
          <w:p w:rsidR="001554CA" w:rsidRPr="006F01EE" w:rsidRDefault="001554CA" w:rsidP="0070468A">
            <w:pPr>
              <w:shd w:val="clear" w:color="auto" w:fill="FFFFFF"/>
              <w:autoSpaceDE w:val="0"/>
              <w:autoSpaceDN w:val="0"/>
              <w:adjustRightInd w:val="0"/>
              <w:jc w:val="center"/>
              <w:rPr>
                <w:rFonts w:ascii="Times New Roman" w:eastAsia="Times New Roman" w:hAnsi="Times New Roman" w:cs="Times New Roman"/>
                <w:szCs w:val="24"/>
              </w:rPr>
            </w:pPr>
          </w:p>
        </w:tc>
        <w:tc>
          <w:tcPr>
            <w:tcW w:w="5186" w:type="dxa"/>
            <w:tcBorders>
              <w:left w:val="single" w:sz="4" w:space="0" w:color="auto"/>
            </w:tcBorders>
            <w:vAlign w:val="center"/>
          </w:tcPr>
          <w:p w:rsidR="001554CA" w:rsidRPr="006F01EE" w:rsidRDefault="001554CA" w:rsidP="0070468A">
            <w:pPr>
              <w:jc w:val="center"/>
              <w:rPr>
                <w:rFonts w:ascii="Times New Roman" w:hAnsi="Times New Roman" w:cs="Times New Roman"/>
              </w:rPr>
            </w:pPr>
            <w:r w:rsidRPr="00166839">
              <w:rPr>
                <w:rFonts w:ascii="Times New Roman" w:hAnsi="Times New Roman"/>
                <w:b/>
                <w:color w:val="000000"/>
              </w:rPr>
              <w:t>ДҮН</w:t>
            </w:r>
          </w:p>
        </w:tc>
        <w:tc>
          <w:tcPr>
            <w:tcW w:w="708" w:type="dxa"/>
            <w:tcBorders>
              <w:left w:val="single" w:sz="4" w:space="0" w:color="auto"/>
            </w:tcBorders>
            <w:vAlign w:val="center"/>
          </w:tcPr>
          <w:p w:rsidR="001554CA" w:rsidRPr="006F01EE" w:rsidRDefault="001554CA" w:rsidP="0070468A">
            <w:pPr>
              <w:jc w:val="center"/>
              <w:rPr>
                <w:rFonts w:ascii="Times New Roman" w:hAnsi="Times New Roman" w:cs="Times New Roman"/>
              </w:rPr>
            </w:pPr>
          </w:p>
        </w:tc>
        <w:tc>
          <w:tcPr>
            <w:tcW w:w="851" w:type="dxa"/>
            <w:vAlign w:val="center"/>
          </w:tcPr>
          <w:p w:rsidR="001554CA" w:rsidRPr="006F01EE" w:rsidRDefault="001554CA" w:rsidP="0070468A">
            <w:pPr>
              <w:jc w:val="center"/>
              <w:rPr>
                <w:rFonts w:ascii="Times New Roman" w:hAnsi="Times New Roman" w:cs="Times New Roman"/>
              </w:rPr>
            </w:pPr>
          </w:p>
        </w:tc>
        <w:tc>
          <w:tcPr>
            <w:tcW w:w="709" w:type="dxa"/>
            <w:tcBorders>
              <w:right w:val="single" w:sz="4" w:space="0" w:color="auto"/>
            </w:tcBorders>
            <w:vAlign w:val="center"/>
          </w:tcPr>
          <w:p w:rsidR="001554CA" w:rsidRPr="006F01EE" w:rsidRDefault="001554CA" w:rsidP="0070468A">
            <w:pPr>
              <w:jc w:val="center"/>
              <w:rPr>
                <w:rFonts w:ascii="Times New Roman" w:hAnsi="Times New Roman" w:cs="Times New Roman"/>
              </w:rPr>
            </w:pPr>
          </w:p>
        </w:tc>
        <w:tc>
          <w:tcPr>
            <w:tcW w:w="992" w:type="dxa"/>
            <w:tcBorders>
              <w:left w:val="single" w:sz="4" w:space="0" w:color="auto"/>
              <w:right w:val="single" w:sz="4" w:space="0" w:color="auto"/>
            </w:tcBorders>
            <w:vAlign w:val="center"/>
          </w:tcPr>
          <w:p w:rsidR="001554CA" w:rsidRPr="006F01EE" w:rsidRDefault="001554CA" w:rsidP="0070468A">
            <w:pPr>
              <w:jc w:val="center"/>
              <w:rPr>
                <w:rFonts w:ascii="Times New Roman" w:hAnsi="Times New Roman" w:cs="Times New Roman"/>
              </w:rPr>
            </w:pPr>
          </w:p>
        </w:tc>
        <w:tc>
          <w:tcPr>
            <w:tcW w:w="992" w:type="dxa"/>
            <w:tcBorders>
              <w:left w:val="single" w:sz="4" w:space="0" w:color="auto"/>
              <w:right w:val="single" w:sz="4" w:space="0" w:color="auto"/>
            </w:tcBorders>
            <w:vAlign w:val="center"/>
          </w:tcPr>
          <w:p w:rsidR="001554CA" w:rsidRPr="006F01EE" w:rsidRDefault="001554CA" w:rsidP="0070468A">
            <w:pPr>
              <w:jc w:val="center"/>
              <w:rPr>
                <w:rFonts w:ascii="Times New Roman" w:hAnsi="Times New Roman" w:cs="Times New Roman"/>
              </w:rPr>
            </w:pPr>
          </w:p>
        </w:tc>
        <w:tc>
          <w:tcPr>
            <w:tcW w:w="992" w:type="dxa"/>
            <w:tcBorders>
              <w:left w:val="single" w:sz="4" w:space="0" w:color="auto"/>
            </w:tcBorders>
            <w:vAlign w:val="center"/>
          </w:tcPr>
          <w:p w:rsidR="001554CA" w:rsidRPr="006F01EE" w:rsidRDefault="001554CA" w:rsidP="0070468A">
            <w:pPr>
              <w:jc w:val="center"/>
              <w:rPr>
                <w:rFonts w:ascii="Times New Roman" w:hAnsi="Times New Roman" w:cs="Times New Roman"/>
              </w:rPr>
            </w:pPr>
          </w:p>
        </w:tc>
        <w:tc>
          <w:tcPr>
            <w:tcW w:w="709" w:type="dxa"/>
            <w:vAlign w:val="center"/>
          </w:tcPr>
          <w:p w:rsidR="001554CA" w:rsidRPr="006F01EE" w:rsidRDefault="001554CA" w:rsidP="0070468A">
            <w:pPr>
              <w:jc w:val="center"/>
              <w:rPr>
                <w:rFonts w:ascii="Times New Roman" w:hAnsi="Times New Roman" w:cs="Times New Roman"/>
              </w:rPr>
            </w:pPr>
          </w:p>
        </w:tc>
        <w:tc>
          <w:tcPr>
            <w:tcW w:w="567" w:type="dxa"/>
            <w:vAlign w:val="center"/>
          </w:tcPr>
          <w:p w:rsidR="001554CA" w:rsidRPr="006F01EE" w:rsidRDefault="001554CA" w:rsidP="0070468A">
            <w:pPr>
              <w:jc w:val="center"/>
              <w:rPr>
                <w:rFonts w:ascii="Times New Roman" w:hAnsi="Times New Roman" w:cs="Times New Roman"/>
              </w:rPr>
            </w:pPr>
          </w:p>
        </w:tc>
        <w:tc>
          <w:tcPr>
            <w:tcW w:w="851" w:type="dxa"/>
            <w:vAlign w:val="center"/>
          </w:tcPr>
          <w:p w:rsidR="001554CA" w:rsidRPr="0083594F" w:rsidRDefault="0083594F" w:rsidP="0070468A">
            <w:pPr>
              <w:jc w:val="center"/>
              <w:rPr>
                <w:rFonts w:ascii="Times New Roman" w:hAnsi="Times New Roman" w:cs="Times New Roman"/>
              </w:rPr>
            </w:pPr>
            <w:r>
              <w:rPr>
                <w:rFonts w:ascii="Times New Roman" w:hAnsi="Times New Roman" w:cs="Times New Roman"/>
              </w:rPr>
              <w:t>85%</w:t>
            </w:r>
          </w:p>
        </w:tc>
        <w:tc>
          <w:tcPr>
            <w:tcW w:w="1051" w:type="dxa"/>
            <w:vAlign w:val="center"/>
          </w:tcPr>
          <w:p w:rsidR="001554CA" w:rsidRPr="0083594F" w:rsidRDefault="0083594F" w:rsidP="0070468A">
            <w:pPr>
              <w:jc w:val="center"/>
              <w:rPr>
                <w:rFonts w:ascii="Times New Roman" w:hAnsi="Times New Roman" w:cs="Times New Roman"/>
              </w:rPr>
            </w:pPr>
            <w:r>
              <w:rPr>
                <w:rFonts w:ascii="Times New Roman" w:hAnsi="Times New Roman" w:cs="Times New Roman"/>
              </w:rPr>
              <w:t>4,2</w:t>
            </w:r>
            <w:r w:rsidR="00D45079">
              <w:rPr>
                <w:rFonts w:ascii="Times New Roman" w:hAnsi="Times New Roman" w:cs="Times New Roman"/>
              </w:rPr>
              <w:t>5</w:t>
            </w:r>
          </w:p>
        </w:tc>
      </w:tr>
    </w:tbl>
    <w:p w:rsidR="00A91E19" w:rsidRDefault="00A91E19" w:rsidP="001554CA">
      <w:pPr>
        <w:tabs>
          <w:tab w:val="left" w:pos="1605"/>
        </w:tabs>
        <w:spacing w:after="0" w:line="240" w:lineRule="auto"/>
        <w:jc w:val="both"/>
        <w:rPr>
          <w:rFonts w:ascii="Times New Roman" w:hAnsi="Times New Roman"/>
          <w:b/>
          <w:sz w:val="24"/>
          <w:szCs w:val="24"/>
        </w:rPr>
      </w:pPr>
    </w:p>
    <w:p w:rsidR="00BA4C25" w:rsidRDefault="00834966" w:rsidP="008C299B">
      <w:pPr>
        <w:spacing w:after="0" w:line="240" w:lineRule="auto"/>
        <w:jc w:val="both"/>
        <w:rPr>
          <w:rFonts w:ascii="Times New Roman" w:hAnsi="Times New Roman"/>
          <w:b/>
          <w:sz w:val="24"/>
          <w:szCs w:val="24"/>
          <w:lang w:val="en-US"/>
        </w:rPr>
      </w:pPr>
      <w:r>
        <w:rPr>
          <w:rFonts w:ascii="Times New Roman" w:hAnsi="Times New Roman"/>
          <w:b/>
          <w:sz w:val="24"/>
          <w:szCs w:val="24"/>
        </w:rPr>
        <w:t xml:space="preserve">     </w:t>
      </w:r>
    </w:p>
    <w:p w:rsidR="00FA0ED1" w:rsidRDefault="00FA0ED1" w:rsidP="008C299B">
      <w:pPr>
        <w:spacing w:after="0" w:line="240" w:lineRule="auto"/>
        <w:jc w:val="both"/>
        <w:rPr>
          <w:rFonts w:ascii="Times New Roman" w:hAnsi="Times New Roman"/>
          <w:b/>
          <w:sz w:val="24"/>
          <w:szCs w:val="24"/>
          <w:lang w:val="en-US"/>
        </w:rPr>
      </w:pPr>
    </w:p>
    <w:p w:rsidR="00CF746F" w:rsidRDefault="00CF746F" w:rsidP="00CF746F">
      <w:pPr>
        <w:spacing w:after="0"/>
        <w:jc w:val="center"/>
        <w:rPr>
          <w:rFonts w:ascii="Times New Roman" w:hAnsi="Times New Roman"/>
          <w:b/>
          <w:sz w:val="24"/>
          <w:szCs w:val="24"/>
        </w:rPr>
      </w:pPr>
    </w:p>
    <w:p w:rsidR="00D81053" w:rsidRDefault="00D81053" w:rsidP="00CF746F">
      <w:pPr>
        <w:spacing w:after="0"/>
        <w:jc w:val="center"/>
        <w:rPr>
          <w:rFonts w:ascii="Times New Roman" w:hAnsi="Times New Roman"/>
          <w:b/>
          <w:sz w:val="24"/>
          <w:szCs w:val="24"/>
        </w:rPr>
      </w:pPr>
    </w:p>
    <w:p w:rsidR="00D81053" w:rsidRDefault="00D81053" w:rsidP="00CF746F">
      <w:pPr>
        <w:spacing w:after="0"/>
        <w:jc w:val="center"/>
        <w:rPr>
          <w:rFonts w:ascii="Times New Roman" w:hAnsi="Times New Roman"/>
          <w:b/>
          <w:sz w:val="24"/>
          <w:szCs w:val="24"/>
        </w:rPr>
      </w:pPr>
    </w:p>
    <w:p w:rsidR="00CF746F" w:rsidRPr="00303CBA" w:rsidRDefault="00CF746F" w:rsidP="00CF746F">
      <w:pPr>
        <w:spacing w:after="0"/>
        <w:jc w:val="center"/>
        <w:rPr>
          <w:rFonts w:ascii="Times New Roman" w:hAnsi="Times New Roman"/>
          <w:b/>
          <w:sz w:val="24"/>
          <w:szCs w:val="24"/>
        </w:rPr>
      </w:pPr>
      <w:r w:rsidRPr="00303CBA">
        <w:rPr>
          <w:rFonts w:ascii="Times New Roman" w:hAnsi="Times New Roman"/>
          <w:b/>
          <w:sz w:val="24"/>
          <w:szCs w:val="24"/>
        </w:rPr>
        <w:lastRenderedPageBreak/>
        <w:t>АЙМГИЙН</w:t>
      </w:r>
      <w:r w:rsidR="00F212F6" w:rsidRPr="00303CBA">
        <w:rPr>
          <w:rFonts w:ascii="Times New Roman" w:hAnsi="Times New Roman"/>
          <w:b/>
          <w:sz w:val="24"/>
          <w:szCs w:val="24"/>
        </w:rPr>
        <w:t xml:space="preserve"> ХОГ ХАЯГДЛЫН МЕНЕЖМЕНТИЙГ САЙЖ</w:t>
      </w:r>
      <w:r w:rsidRPr="00303CBA">
        <w:rPr>
          <w:rFonts w:ascii="Times New Roman" w:hAnsi="Times New Roman"/>
          <w:b/>
          <w:sz w:val="24"/>
          <w:szCs w:val="24"/>
        </w:rPr>
        <w:t xml:space="preserve">РУУЛАХ ХӨТӨЛБӨРИЙН ЗУУНМОД </w:t>
      </w:r>
    </w:p>
    <w:p w:rsidR="00CF746F" w:rsidRPr="00303CBA" w:rsidRDefault="00CF746F" w:rsidP="00CF746F">
      <w:pPr>
        <w:spacing w:after="0"/>
        <w:jc w:val="center"/>
        <w:rPr>
          <w:rFonts w:ascii="Times New Roman" w:hAnsi="Times New Roman"/>
          <w:b/>
          <w:sz w:val="24"/>
          <w:szCs w:val="24"/>
        </w:rPr>
      </w:pPr>
      <w:r w:rsidRPr="00303CBA">
        <w:rPr>
          <w:rFonts w:ascii="Times New Roman" w:hAnsi="Times New Roman"/>
          <w:b/>
          <w:sz w:val="24"/>
          <w:szCs w:val="24"/>
        </w:rPr>
        <w:t xml:space="preserve">СУМАНД ХЭРЭГЖҮҮЛЭХ 2019-2020 ОНЫ АЖЛЫН ТӨЛӨВЛӨГӨӨНИЙ ХЭРЭГЖИЛТ </w:t>
      </w:r>
    </w:p>
    <w:p w:rsidR="00CF746F" w:rsidRPr="00303CBA" w:rsidRDefault="00CF746F" w:rsidP="00CF746F">
      <w:pPr>
        <w:spacing w:after="0"/>
        <w:jc w:val="center"/>
        <w:rPr>
          <w:rFonts w:ascii="Times New Roman" w:hAnsi="Times New Roman"/>
          <w:b/>
          <w:sz w:val="24"/>
          <w:szCs w:val="24"/>
        </w:rPr>
      </w:pPr>
    </w:p>
    <w:p w:rsidR="00FA0ED1" w:rsidRPr="00303CBA" w:rsidRDefault="00FA0ED1" w:rsidP="008C299B">
      <w:pPr>
        <w:spacing w:after="0" w:line="240" w:lineRule="auto"/>
        <w:jc w:val="both"/>
        <w:rPr>
          <w:rFonts w:ascii="Times New Roman" w:hAnsi="Times New Roman"/>
          <w:b/>
          <w:sz w:val="24"/>
          <w:szCs w:val="24"/>
          <w:lang w:val="en-US"/>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
        <w:gridCol w:w="2060"/>
        <w:gridCol w:w="3046"/>
        <w:gridCol w:w="7383"/>
        <w:gridCol w:w="857"/>
        <w:gridCol w:w="1812"/>
      </w:tblGrid>
      <w:tr w:rsidR="001933A4" w:rsidRPr="00303CBA" w:rsidTr="002F29EC">
        <w:trPr>
          <w:trHeight w:val="586"/>
        </w:trPr>
        <w:tc>
          <w:tcPr>
            <w:tcW w:w="173" w:type="pct"/>
            <w:gridSpan w:val="2"/>
            <w:shd w:val="clear" w:color="auto" w:fill="auto"/>
            <w:vAlign w:val="center"/>
          </w:tcPr>
          <w:p w:rsidR="00806590" w:rsidRPr="00303CBA" w:rsidRDefault="00806590" w:rsidP="00A91E19">
            <w:pPr>
              <w:spacing w:after="0" w:line="240" w:lineRule="auto"/>
              <w:jc w:val="center"/>
              <w:rPr>
                <w:rFonts w:ascii="Times New Roman" w:hAnsi="Times New Roman"/>
                <w:b/>
                <w:sz w:val="24"/>
                <w:szCs w:val="24"/>
              </w:rPr>
            </w:pPr>
            <w:r w:rsidRPr="00303CBA">
              <w:rPr>
                <w:rFonts w:ascii="Times New Roman" w:hAnsi="Times New Roman"/>
                <w:b/>
                <w:sz w:val="24"/>
                <w:szCs w:val="24"/>
              </w:rPr>
              <w:t>№</w:t>
            </w:r>
          </w:p>
        </w:tc>
        <w:tc>
          <w:tcPr>
            <w:tcW w:w="656" w:type="pct"/>
            <w:shd w:val="clear" w:color="auto" w:fill="auto"/>
            <w:vAlign w:val="center"/>
          </w:tcPr>
          <w:p w:rsidR="00806590" w:rsidRPr="00303CBA" w:rsidRDefault="00806590" w:rsidP="00A91E19">
            <w:pPr>
              <w:spacing w:after="0" w:line="240" w:lineRule="auto"/>
              <w:jc w:val="center"/>
              <w:rPr>
                <w:rFonts w:ascii="Times New Roman" w:hAnsi="Times New Roman"/>
                <w:b/>
                <w:sz w:val="24"/>
                <w:szCs w:val="24"/>
              </w:rPr>
            </w:pPr>
            <w:r w:rsidRPr="00303CBA">
              <w:rPr>
                <w:rFonts w:ascii="Times New Roman" w:hAnsi="Times New Roman"/>
                <w:b/>
                <w:sz w:val="24"/>
                <w:szCs w:val="24"/>
              </w:rPr>
              <w:t>Зорилт</w:t>
            </w:r>
          </w:p>
        </w:tc>
        <w:tc>
          <w:tcPr>
            <w:tcW w:w="970" w:type="pct"/>
            <w:shd w:val="clear" w:color="auto" w:fill="auto"/>
            <w:vAlign w:val="center"/>
          </w:tcPr>
          <w:p w:rsidR="00806590" w:rsidRPr="00303CBA" w:rsidRDefault="00806590" w:rsidP="00A91E19">
            <w:pPr>
              <w:spacing w:after="0" w:line="240" w:lineRule="auto"/>
              <w:jc w:val="center"/>
              <w:rPr>
                <w:rFonts w:ascii="Times New Roman" w:hAnsi="Times New Roman"/>
                <w:b/>
                <w:sz w:val="24"/>
                <w:szCs w:val="24"/>
              </w:rPr>
            </w:pPr>
            <w:r w:rsidRPr="00303CBA">
              <w:rPr>
                <w:rFonts w:ascii="Times New Roman" w:hAnsi="Times New Roman"/>
                <w:b/>
                <w:sz w:val="24"/>
                <w:szCs w:val="24"/>
              </w:rPr>
              <w:t>Арга хэмжээ</w:t>
            </w:r>
          </w:p>
        </w:tc>
        <w:tc>
          <w:tcPr>
            <w:tcW w:w="2351" w:type="pct"/>
            <w:shd w:val="clear" w:color="auto" w:fill="auto"/>
            <w:vAlign w:val="center"/>
          </w:tcPr>
          <w:p w:rsidR="00806590" w:rsidRPr="00303CBA" w:rsidRDefault="00806590" w:rsidP="00A91E19">
            <w:pPr>
              <w:spacing w:after="0" w:line="240" w:lineRule="auto"/>
              <w:ind w:left="113" w:right="113"/>
              <w:jc w:val="center"/>
              <w:rPr>
                <w:rFonts w:ascii="Times New Roman" w:hAnsi="Times New Roman"/>
                <w:b/>
                <w:sz w:val="24"/>
                <w:szCs w:val="24"/>
              </w:rPr>
            </w:pPr>
            <w:r w:rsidRPr="00303CBA">
              <w:rPr>
                <w:rFonts w:ascii="Times New Roman" w:hAnsi="Times New Roman"/>
                <w:b/>
                <w:sz w:val="24"/>
                <w:szCs w:val="24"/>
              </w:rPr>
              <w:t>Хэрэгжилт</w:t>
            </w:r>
          </w:p>
        </w:tc>
        <w:tc>
          <w:tcPr>
            <w:tcW w:w="273" w:type="pct"/>
            <w:shd w:val="clear" w:color="auto" w:fill="auto"/>
            <w:vAlign w:val="center"/>
          </w:tcPr>
          <w:p w:rsidR="00806590" w:rsidRPr="00303CBA" w:rsidRDefault="00806590" w:rsidP="00A91E19">
            <w:pPr>
              <w:spacing w:after="0" w:line="240" w:lineRule="auto"/>
              <w:jc w:val="center"/>
              <w:rPr>
                <w:rFonts w:ascii="Times New Roman" w:hAnsi="Times New Roman"/>
                <w:b/>
                <w:sz w:val="24"/>
                <w:szCs w:val="24"/>
              </w:rPr>
            </w:pPr>
            <w:r w:rsidRPr="00303CBA">
              <w:rPr>
                <w:rFonts w:ascii="Times New Roman" w:hAnsi="Times New Roman"/>
                <w:b/>
                <w:sz w:val="24"/>
                <w:szCs w:val="24"/>
              </w:rPr>
              <w:t>Хувь</w:t>
            </w:r>
          </w:p>
        </w:tc>
        <w:tc>
          <w:tcPr>
            <w:tcW w:w="577" w:type="pct"/>
          </w:tcPr>
          <w:p w:rsidR="00806590" w:rsidRPr="00303CBA" w:rsidRDefault="00806590" w:rsidP="00806590">
            <w:pPr>
              <w:spacing w:after="0" w:line="240" w:lineRule="auto"/>
              <w:rPr>
                <w:rFonts w:ascii="Times New Roman" w:hAnsi="Times New Roman"/>
                <w:b/>
                <w:sz w:val="24"/>
                <w:szCs w:val="24"/>
              </w:rPr>
            </w:pPr>
            <w:r w:rsidRPr="00303CBA">
              <w:rPr>
                <w:rFonts w:ascii="Times New Roman" w:hAnsi="Times New Roman"/>
                <w:b/>
                <w:sz w:val="24"/>
                <w:szCs w:val="24"/>
              </w:rPr>
              <w:t>Хэрэгжүүлсэн</w:t>
            </w:r>
          </w:p>
          <w:p w:rsidR="00806590" w:rsidRPr="00303CBA" w:rsidRDefault="00806590" w:rsidP="00806590">
            <w:pPr>
              <w:spacing w:after="0" w:line="240" w:lineRule="auto"/>
              <w:rPr>
                <w:rFonts w:ascii="Times New Roman" w:hAnsi="Times New Roman"/>
                <w:b/>
                <w:sz w:val="24"/>
                <w:szCs w:val="24"/>
              </w:rPr>
            </w:pPr>
            <w:r w:rsidRPr="00303CBA">
              <w:rPr>
                <w:rFonts w:ascii="Times New Roman" w:hAnsi="Times New Roman"/>
                <w:b/>
                <w:sz w:val="24"/>
                <w:szCs w:val="24"/>
              </w:rPr>
              <w:t>газар</w:t>
            </w:r>
          </w:p>
        </w:tc>
      </w:tr>
      <w:tr w:rsidR="00806590" w:rsidRPr="00303CBA" w:rsidTr="00FA0ED1">
        <w:tc>
          <w:tcPr>
            <w:tcW w:w="5000" w:type="pct"/>
            <w:gridSpan w:val="7"/>
            <w:shd w:val="clear" w:color="auto" w:fill="auto"/>
          </w:tcPr>
          <w:p w:rsidR="00806590" w:rsidRPr="00303CBA" w:rsidRDefault="00E90956" w:rsidP="00E90956">
            <w:pPr>
              <w:spacing w:after="0" w:line="240" w:lineRule="auto"/>
              <w:jc w:val="center"/>
              <w:rPr>
                <w:rFonts w:ascii="Times New Roman" w:hAnsi="Times New Roman"/>
                <w:b/>
                <w:sz w:val="24"/>
                <w:szCs w:val="24"/>
              </w:rPr>
            </w:pPr>
            <w:r w:rsidRPr="00303CBA">
              <w:rPr>
                <w:rFonts w:ascii="Times New Roman" w:hAnsi="Times New Roman"/>
                <w:b/>
                <w:sz w:val="24"/>
                <w:szCs w:val="24"/>
              </w:rPr>
              <w:t>Зорилго:Хог хаягдлыг бууруулахад иргэд,олон нийтийг идэвхижүүлэх ажлуудыг зохион байгуулна.</w:t>
            </w:r>
          </w:p>
        </w:tc>
      </w:tr>
      <w:tr w:rsidR="002F29EC" w:rsidRPr="00303CBA" w:rsidTr="002F29EC">
        <w:trPr>
          <w:trHeight w:val="2332"/>
        </w:trPr>
        <w:tc>
          <w:tcPr>
            <w:tcW w:w="170" w:type="pct"/>
            <w:vMerge w:val="restart"/>
            <w:shd w:val="clear" w:color="auto" w:fill="auto"/>
            <w:vAlign w:val="center"/>
          </w:tcPr>
          <w:p w:rsidR="002F29EC" w:rsidRDefault="002F29EC" w:rsidP="0022287F">
            <w:pPr>
              <w:tabs>
                <w:tab w:val="center" w:pos="163"/>
              </w:tabs>
              <w:spacing w:after="0" w:line="240" w:lineRule="auto"/>
              <w:jc w:val="center"/>
              <w:rPr>
                <w:rFonts w:ascii="Times New Roman" w:hAnsi="Times New Roman"/>
                <w:b/>
                <w:sz w:val="24"/>
                <w:szCs w:val="24"/>
              </w:rPr>
            </w:pPr>
          </w:p>
          <w:p w:rsidR="002F29EC" w:rsidRDefault="002F29EC" w:rsidP="0022287F">
            <w:pPr>
              <w:tabs>
                <w:tab w:val="center" w:pos="163"/>
              </w:tabs>
              <w:spacing w:after="0" w:line="240" w:lineRule="auto"/>
              <w:jc w:val="center"/>
              <w:rPr>
                <w:rFonts w:ascii="Times New Roman" w:hAnsi="Times New Roman"/>
                <w:b/>
                <w:sz w:val="24"/>
                <w:szCs w:val="24"/>
              </w:rPr>
            </w:pPr>
          </w:p>
          <w:p w:rsidR="002F29EC" w:rsidRDefault="002F29EC" w:rsidP="0022287F">
            <w:pPr>
              <w:tabs>
                <w:tab w:val="center" w:pos="163"/>
              </w:tabs>
              <w:spacing w:after="0" w:line="240" w:lineRule="auto"/>
              <w:jc w:val="center"/>
              <w:rPr>
                <w:rFonts w:ascii="Times New Roman" w:hAnsi="Times New Roman"/>
                <w:b/>
                <w:sz w:val="24"/>
                <w:szCs w:val="24"/>
              </w:rPr>
            </w:pPr>
          </w:p>
          <w:p w:rsidR="002F29EC" w:rsidRDefault="002F29EC" w:rsidP="0022287F">
            <w:pPr>
              <w:tabs>
                <w:tab w:val="center" w:pos="163"/>
              </w:tabs>
              <w:spacing w:after="0" w:line="240" w:lineRule="auto"/>
              <w:jc w:val="center"/>
              <w:rPr>
                <w:rFonts w:ascii="Times New Roman" w:hAnsi="Times New Roman"/>
                <w:b/>
                <w:sz w:val="24"/>
                <w:szCs w:val="24"/>
              </w:rPr>
            </w:pPr>
          </w:p>
          <w:p w:rsidR="002F29EC" w:rsidRDefault="002F29EC" w:rsidP="0022287F">
            <w:pPr>
              <w:tabs>
                <w:tab w:val="center" w:pos="163"/>
              </w:tabs>
              <w:spacing w:after="0" w:line="240" w:lineRule="auto"/>
              <w:jc w:val="center"/>
              <w:rPr>
                <w:rFonts w:ascii="Times New Roman" w:hAnsi="Times New Roman"/>
                <w:b/>
                <w:sz w:val="24"/>
                <w:szCs w:val="24"/>
              </w:rPr>
            </w:pPr>
          </w:p>
          <w:p w:rsidR="002F29EC" w:rsidRDefault="002F29EC" w:rsidP="0022287F">
            <w:pPr>
              <w:tabs>
                <w:tab w:val="center" w:pos="163"/>
              </w:tabs>
              <w:spacing w:after="0" w:line="240" w:lineRule="auto"/>
              <w:jc w:val="center"/>
              <w:rPr>
                <w:rFonts w:ascii="Times New Roman" w:hAnsi="Times New Roman"/>
                <w:b/>
                <w:sz w:val="24"/>
                <w:szCs w:val="24"/>
              </w:rPr>
            </w:pPr>
          </w:p>
          <w:p w:rsidR="002F29EC" w:rsidRDefault="002F29EC" w:rsidP="0022287F">
            <w:pPr>
              <w:tabs>
                <w:tab w:val="center" w:pos="163"/>
              </w:tabs>
              <w:spacing w:after="0" w:line="240" w:lineRule="auto"/>
              <w:jc w:val="center"/>
              <w:rPr>
                <w:rFonts w:ascii="Times New Roman" w:hAnsi="Times New Roman"/>
                <w:b/>
                <w:sz w:val="24"/>
                <w:szCs w:val="24"/>
              </w:rPr>
            </w:pPr>
          </w:p>
          <w:p w:rsidR="002F29EC" w:rsidRDefault="002F29EC" w:rsidP="0022287F">
            <w:pPr>
              <w:tabs>
                <w:tab w:val="center" w:pos="163"/>
              </w:tabs>
              <w:spacing w:after="0" w:line="240" w:lineRule="auto"/>
              <w:jc w:val="center"/>
              <w:rPr>
                <w:rFonts w:ascii="Times New Roman" w:hAnsi="Times New Roman"/>
                <w:b/>
                <w:sz w:val="24"/>
                <w:szCs w:val="24"/>
              </w:rPr>
            </w:pPr>
          </w:p>
          <w:p w:rsidR="002F29EC" w:rsidRPr="00303CBA" w:rsidRDefault="002F29EC" w:rsidP="0022287F">
            <w:pPr>
              <w:tabs>
                <w:tab w:val="center" w:pos="163"/>
              </w:tabs>
              <w:spacing w:after="0" w:line="240" w:lineRule="auto"/>
              <w:jc w:val="center"/>
              <w:rPr>
                <w:rFonts w:ascii="Times New Roman" w:hAnsi="Times New Roman"/>
                <w:b/>
                <w:sz w:val="24"/>
                <w:szCs w:val="24"/>
              </w:rPr>
            </w:pPr>
            <w:r w:rsidRPr="00303CBA">
              <w:rPr>
                <w:rFonts w:ascii="Times New Roman" w:hAnsi="Times New Roman"/>
                <w:b/>
                <w:sz w:val="24"/>
                <w:szCs w:val="24"/>
              </w:rPr>
              <w:t>1</w:t>
            </w:r>
          </w:p>
          <w:p w:rsidR="002F29EC" w:rsidRPr="00303CBA" w:rsidRDefault="002F29EC" w:rsidP="0022287F">
            <w:pPr>
              <w:spacing w:after="0" w:line="240" w:lineRule="auto"/>
              <w:jc w:val="center"/>
              <w:rPr>
                <w:rFonts w:ascii="Times New Roman" w:hAnsi="Times New Roman"/>
                <w:b/>
                <w:sz w:val="24"/>
                <w:szCs w:val="24"/>
              </w:rPr>
            </w:pPr>
          </w:p>
          <w:p w:rsidR="002F29EC" w:rsidRDefault="002F29EC" w:rsidP="00A91E19">
            <w:pPr>
              <w:spacing w:after="0" w:line="240" w:lineRule="auto"/>
              <w:jc w:val="center"/>
              <w:rPr>
                <w:rFonts w:ascii="Times New Roman" w:hAnsi="Times New Roman"/>
                <w:b/>
                <w:sz w:val="24"/>
                <w:szCs w:val="24"/>
                <w:lang w:val="en-US"/>
              </w:rPr>
            </w:pPr>
          </w:p>
          <w:p w:rsidR="002F29EC" w:rsidRPr="00303CBA" w:rsidRDefault="002F29EC" w:rsidP="00303CBA">
            <w:pPr>
              <w:jc w:val="center"/>
              <w:rPr>
                <w:rFonts w:ascii="Times New Roman" w:hAnsi="Times New Roman"/>
                <w:b/>
                <w:sz w:val="24"/>
                <w:szCs w:val="24"/>
              </w:rPr>
            </w:pPr>
          </w:p>
        </w:tc>
        <w:tc>
          <w:tcPr>
            <w:tcW w:w="659" w:type="pct"/>
            <w:gridSpan w:val="2"/>
            <w:vMerge w:val="restart"/>
            <w:shd w:val="clear" w:color="auto" w:fill="auto"/>
            <w:vAlign w:val="center"/>
          </w:tcPr>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Default="002F29EC" w:rsidP="00303CBA">
            <w:pPr>
              <w:spacing w:after="0" w:line="240" w:lineRule="auto"/>
              <w:jc w:val="both"/>
              <w:rPr>
                <w:rFonts w:ascii="Times New Roman" w:hAnsi="Times New Roman"/>
                <w:sz w:val="24"/>
                <w:szCs w:val="24"/>
              </w:rPr>
            </w:pPr>
          </w:p>
          <w:p w:rsidR="002F29EC" w:rsidRPr="00303CBA" w:rsidRDefault="002F29EC" w:rsidP="00303CBA">
            <w:pPr>
              <w:spacing w:after="0" w:line="240" w:lineRule="auto"/>
              <w:jc w:val="both"/>
              <w:rPr>
                <w:rFonts w:ascii="Times New Roman" w:hAnsi="Times New Roman"/>
                <w:sz w:val="24"/>
                <w:szCs w:val="24"/>
              </w:rPr>
            </w:pPr>
            <w:r w:rsidRPr="00303CBA">
              <w:rPr>
                <w:rFonts w:ascii="Times New Roman" w:hAnsi="Times New Roman"/>
                <w:sz w:val="24"/>
                <w:szCs w:val="24"/>
              </w:rPr>
              <w:t>Хог хаягдлыг бууруулах түүнийг зохицуулахад чиглэгдсэн журмуудыг хэрэгжүүлэх</w:t>
            </w:r>
          </w:p>
          <w:p w:rsidR="002F29EC" w:rsidRDefault="002F29EC" w:rsidP="00A91E19">
            <w:pPr>
              <w:spacing w:after="0" w:line="240" w:lineRule="auto"/>
              <w:jc w:val="center"/>
              <w:rPr>
                <w:rFonts w:ascii="Times New Roman" w:hAnsi="Times New Roman"/>
                <w:b/>
                <w:sz w:val="24"/>
                <w:szCs w:val="24"/>
                <w:lang w:val="en-US"/>
              </w:rPr>
            </w:pPr>
          </w:p>
          <w:p w:rsidR="002F29EC" w:rsidRPr="00303CBA" w:rsidRDefault="002F29EC" w:rsidP="00303CBA">
            <w:pPr>
              <w:jc w:val="center"/>
              <w:rPr>
                <w:rFonts w:ascii="Times New Roman" w:hAnsi="Times New Roman"/>
                <w:sz w:val="24"/>
                <w:szCs w:val="24"/>
              </w:rPr>
            </w:pPr>
          </w:p>
        </w:tc>
        <w:tc>
          <w:tcPr>
            <w:tcW w:w="970" w:type="pct"/>
            <w:shd w:val="clear" w:color="auto" w:fill="auto"/>
          </w:tcPr>
          <w:p w:rsidR="002F29EC" w:rsidRPr="00303CBA" w:rsidRDefault="002F29EC" w:rsidP="00C92204">
            <w:pPr>
              <w:spacing w:after="0" w:line="240" w:lineRule="auto"/>
              <w:jc w:val="both"/>
              <w:rPr>
                <w:rFonts w:ascii="Times New Roman" w:hAnsi="Times New Roman"/>
                <w:sz w:val="24"/>
                <w:szCs w:val="24"/>
              </w:rPr>
            </w:pPr>
            <w:r w:rsidRPr="00303CBA">
              <w:rPr>
                <w:rFonts w:ascii="Times New Roman" w:hAnsi="Times New Roman"/>
                <w:b/>
                <w:sz w:val="24"/>
                <w:szCs w:val="24"/>
              </w:rPr>
              <w:lastRenderedPageBreak/>
              <w:t>1.</w:t>
            </w:r>
            <w:r w:rsidRPr="00303CBA">
              <w:rPr>
                <w:rFonts w:ascii="Times New Roman" w:hAnsi="Times New Roman"/>
                <w:sz w:val="24"/>
                <w:szCs w:val="24"/>
              </w:rPr>
              <w:t>Энгийн хог хаягдлын төвлөрсөн цэгийн болон хог хаягдлыг сэргээн  ашиглах, устгах, булшлах үйл ажиллагаа эрхлэх, зөвшөөрөл олгох, журмыг батлан хэрэгжүүлэх арга хэмжээ авч ажиллана.</w:t>
            </w:r>
          </w:p>
        </w:tc>
        <w:tc>
          <w:tcPr>
            <w:tcW w:w="2351" w:type="pct"/>
            <w:shd w:val="clear" w:color="auto" w:fill="auto"/>
          </w:tcPr>
          <w:p w:rsidR="002F29EC" w:rsidRPr="00303CBA" w:rsidRDefault="002F29EC" w:rsidP="009E65BA">
            <w:pPr>
              <w:tabs>
                <w:tab w:val="left" w:pos="12675"/>
              </w:tabs>
              <w:jc w:val="both"/>
              <w:rPr>
                <w:rFonts w:ascii="Times New Roman" w:hAnsi="Times New Roman"/>
                <w:b/>
                <w:sz w:val="24"/>
                <w:szCs w:val="24"/>
              </w:rPr>
            </w:pPr>
            <w:r w:rsidRPr="00303CBA">
              <w:rPr>
                <w:rStyle w:val="mceitemhidden"/>
                <w:rFonts w:ascii="Times New Roman" w:hAnsi="Times New Roman"/>
                <w:sz w:val="24"/>
                <w:szCs w:val="24"/>
              </w:rPr>
              <w:t xml:space="preserve">Сумын энгийн хог хаягдлыг цуглуулах, тээвэрлэх, булшлах үйл ажиллагааг Зуунмод сумын Хот тохижуулах Газар нь хариуцан явуулж байна. 2019 онд </w:t>
            </w:r>
            <w:r w:rsidRPr="00303CBA">
              <w:rPr>
                <w:rFonts w:ascii="Times New Roman" w:hAnsi="Times New Roman"/>
                <w:sz w:val="24"/>
                <w:szCs w:val="24"/>
              </w:rPr>
              <w:t xml:space="preserve"> Бүх нийтийн Их цэвэрлэгээг 11 удаа зарлаж нийтийн эдэлбэр газрын 2000м</w:t>
            </w:r>
            <w:r w:rsidRPr="00303CBA">
              <w:rPr>
                <w:rFonts w:ascii="Times New Roman" w:hAnsi="Times New Roman"/>
                <w:sz w:val="24"/>
                <w:szCs w:val="24"/>
                <w:vertAlign w:val="superscript"/>
              </w:rPr>
              <w:t>3</w:t>
            </w:r>
            <w:r w:rsidRPr="00303CBA">
              <w:rPr>
                <w:rStyle w:val="mceitemhidden"/>
                <w:rFonts w:ascii="Times New Roman" w:hAnsi="Times New Roman"/>
                <w:sz w:val="24"/>
                <w:szCs w:val="24"/>
              </w:rPr>
              <w:t xml:space="preserve"> хог хаягдлыг зайлуулан ажилласан. Мөн гэр хороолол айл өрх, </w:t>
            </w:r>
            <w:r w:rsidRPr="00303CBA">
              <w:rPr>
                <w:rStyle w:val="mceitemhiddenspellword"/>
                <w:rFonts w:ascii="Times New Roman" w:hAnsi="Times New Roman"/>
                <w:sz w:val="24"/>
                <w:szCs w:val="24"/>
              </w:rPr>
              <w:t>ААН</w:t>
            </w:r>
            <w:r w:rsidRPr="00303CBA">
              <w:rPr>
                <w:rStyle w:val="mceitemhidden"/>
                <w:rFonts w:ascii="Times New Roman" w:hAnsi="Times New Roman"/>
                <w:sz w:val="24"/>
                <w:szCs w:val="24"/>
              </w:rPr>
              <w:t xml:space="preserve"> байгууллагын хог хаягдлыг тогтмол хуваарийн дагуу ачиж зайлуулах ажлыг тогтмол зохион байгуулан </w:t>
            </w:r>
            <w:r w:rsidRPr="00303CBA">
              <w:rPr>
                <w:rFonts w:ascii="Times New Roman" w:hAnsi="Times New Roman"/>
                <w:sz w:val="24"/>
                <w:szCs w:val="24"/>
              </w:rPr>
              <w:t xml:space="preserve"> нийт 39,616.3м</w:t>
            </w:r>
            <w:r w:rsidRPr="00303CBA">
              <w:rPr>
                <w:rFonts w:ascii="Times New Roman" w:hAnsi="Times New Roman"/>
                <w:sz w:val="24"/>
                <w:szCs w:val="24"/>
                <w:vertAlign w:val="superscript"/>
              </w:rPr>
              <w:t>3</w:t>
            </w:r>
            <w:r w:rsidRPr="00303CBA">
              <w:rPr>
                <w:rFonts w:ascii="Times New Roman" w:hAnsi="Times New Roman"/>
                <w:sz w:val="24"/>
                <w:szCs w:val="24"/>
              </w:rPr>
              <w:t xml:space="preserve"> хог хаягдлыг хогийн цэгт төвлөрүүлэн ажиллаж байна. Төвлөрсөн хогийн  цэгт  </w:t>
            </w:r>
            <w:r w:rsidRPr="00303CBA">
              <w:rPr>
                <w:rStyle w:val="mceitemhiddenspellword"/>
                <w:rFonts w:ascii="Times New Roman" w:hAnsi="Times New Roman"/>
                <w:sz w:val="24"/>
                <w:szCs w:val="24"/>
              </w:rPr>
              <w:t>Эко</w:t>
            </w:r>
            <w:r w:rsidRPr="00303CBA">
              <w:rPr>
                <w:rStyle w:val="mceitemhidden"/>
                <w:rFonts w:ascii="Times New Roman" w:hAnsi="Times New Roman"/>
                <w:sz w:val="24"/>
                <w:szCs w:val="24"/>
              </w:rPr>
              <w:t xml:space="preserve"> Зоргол ХХК нь ангилан ялгах цех үйл ажиллагаа явуулж байна. 2020 оны эхний хагас жилийн байдлаар 88.3 тонн</w:t>
            </w:r>
            <w:r w:rsidRPr="00303CBA">
              <w:rPr>
                <w:rFonts w:ascii="Times New Roman" w:hAnsi="Times New Roman"/>
                <w:sz w:val="24"/>
                <w:szCs w:val="24"/>
              </w:rPr>
              <w:t xml:space="preserve">  түүхий эдийг ангилан ялгаад байна. 2020 оны 3-р улирлын байдлаар төвлөрсөн хогийн цэгт  </w:t>
            </w:r>
            <w:r w:rsidRPr="00303CBA">
              <w:rPr>
                <w:rStyle w:val="mceitemhidden"/>
                <w:rFonts w:ascii="Times New Roman" w:hAnsi="Times New Roman"/>
                <w:sz w:val="24"/>
                <w:szCs w:val="24"/>
              </w:rPr>
              <w:t xml:space="preserve">сар бүрийн 7 хоногийн 2 өдөр тогтмол давтамжтайгаар түрж, хог хаягдал эргүүлэн ашиглах боломжтой талбай гаргасан. Нийт 40 удаагийн давтамжтайгаар 469200 төгрөгийн шатахуун зарцуулсан байна. Төвлөрсөн хогийн цэгт буулгаж байгаа аж ахуйн нэгж, албан байгууллага, орон сууцны хог хаягдлыг </w:t>
            </w:r>
            <w:r w:rsidRPr="00303CBA">
              <w:rPr>
                <w:rStyle w:val="mceitemhiddenspellword"/>
                <w:rFonts w:ascii="Times New Roman" w:hAnsi="Times New Roman"/>
                <w:sz w:val="24"/>
                <w:szCs w:val="24"/>
              </w:rPr>
              <w:t>хашаажуулан</w:t>
            </w:r>
            <w:r w:rsidRPr="00303CBA">
              <w:rPr>
                <w:rStyle w:val="mceitemhidden"/>
                <w:rFonts w:ascii="Times New Roman" w:hAnsi="Times New Roman"/>
                <w:sz w:val="24"/>
                <w:szCs w:val="24"/>
              </w:rPr>
              <w:t>, ангилан ялгах ажлыг иргэн Гантулгатай гэрээтэй ажиллаж,</w:t>
            </w:r>
            <w:r w:rsidRPr="00303CBA">
              <w:rPr>
                <w:rFonts w:ascii="Times New Roman" w:hAnsi="Times New Roman"/>
                <w:sz w:val="24"/>
                <w:szCs w:val="24"/>
              </w:rPr>
              <w:t xml:space="preserve">  </w:t>
            </w:r>
            <w:r w:rsidRPr="00303CBA">
              <w:rPr>
                <w:rStyle w:val="mceitemhidden"/>
                <w:rFonts w:ascii="Times New Roman" w:hAnsi="Times New Roman"/>
                <w:sz w:val="24"/>
                <w:szCs w:val="24"/>
              </w:rPr>
              <w:t xml:space="preserve">дахин боловсруулах үйлдвэрт хуванцар сав-22,8 </w:t>
            </w:r>
            <w:r w:rsidRPr="00303CBA">
              <w:rPr>
                <w:rStyle w:val="mceitemhiddenspellword"/>
                <w:rFonts w:ascii="Times New Roman" w:hAnsi="Times New Roman"/>
                <w:sz w:val="24"/>
                <w:szCs w:val="24"/>
              </w:rPr>
              <w:t>тн</w:t>
            </w:r>
            <w:r w:rsidRPr="00303CBA">
              <w:rPr>
                <w:rStyle w:val="mceitemhidden"/>
                <w:rFonts w:ascii="Times New Roman" w:hAnsi="Times New Roman"/>
                <w:sz w:val="24"/>
                <w:szCs w:val="24"/>
              </w:rPr>
              <w:t>, бохир сав-14,6тн,</w:t>
            </w:r>
            <w:r w:rsidRPr="00303CBA">
              <w:rPr>
                <w:rFonts w:ascii="Times New Roman" w:hAnsi="Times New Roman"/>
                <w:sz w:val="24"/>
                <w:szCs w:val="24"/>
              </w:rPr>
              <w:t xml:space="preserve">  </w:t>
            </w:r>
            <w:r w:rsidRPr="00303CBA">
              <w:rPr>
                <w:rStyle w:val="mceitemhidden"/>
                <w:rFonts w:ascii="Times New Roman" w:hAnsi="Times New Roman"/>
                <w:sz w:val="24"/>
                <w:szCs w:val="24"/>
              </w:rPr>
              <w:t xml:space="preserve">гялгар уут-10 </w:t>
            </w:r>
            <w:r w:rsidRPr="00303CBA">
              <w:rPr>
                <w:rStyle w:val="mceitemhiddenspellword"/>
                <w:rFonts w:ascii="Times New Roman" w:hAnsi="Times New Roman"/>
                <w:sz w:val="24"/>
                <w:szCs w:val="24"/>
              </w:rPr>
              <w:t>тн</w:t>
            </w:r>
            <w:r w:rsidRPr="00303CBA">
              <w:rPr>
                <w:rStyle w:val="mceitemhidden"/>
                <w:rFonts w:ascii="Times New Roman" w:hAnsi="Times New Roman"/>
                <w:sz w:val="24"/>
                <w:szCs w:val="24"/>
              </w:rPr>
              <w:t xml:space="preserve">, төмөр-21,1 </w:t>
            </w:r>
            <w:r w:rsidRPr="00303CBA">
              <w:rPr>
                <w:rStyle w:val="mceitemhiddenspellword"/>
                <w:rFonts w:ascii="Times New Roman" w:hAnsi="Times New Roman"/>
                <w:sz w:val="24"/>
                <w:szCs w:val="24"/>
              </w:rPr>
              <w:t>тн</w:t>
            </w:r>
            <w:r w:rsidRPr="00303CBA">
              <w:rPr>
                <w:rStyle w:val="mceitemhidden"/>
                <w:rFonts w:ascii="Times New Roman" w:hAnsi="Times New Roman"/>
                <w:sz w:val="24"/>
                <w:szCs w:val="24"/>
              </w:rPr>
              <w:t>, ширэм-2570тн,</w:t>
            </w:r>
            <w:r w:rsidRPr="00303CBA">
              <w:rPr>
                <w:rFonts w:ascii="Times New Roman" w:hAnsi="Times New Roman"/>
                <w:sz w:val="24"/>
                <w:szCs w:val="24"/>
              </w:rPr>
              <w:t xml:space="preserve">  ган-775тн, нийт 3593,6тн түүхий эдийг ангилан ялгаж байна.</w:t>
            </w:r>
          </w:p>
        </w:tc>
        <w:tc>
          <w:tcPr>
            <w:tcW w:w="273" w:type="pct"/>
            <w:shd w:val="clear" w:color="auto" w:fill="auto"/>
            <w:vAlign w:val="center"/>
          </w:tcPr>
          <w:p w:rsidR="002F29EC" w:rsidRPr="00303CBA" w:rsidRDefault="002F29EC" w:rsidP="00880B86">
            <w:pPr>
              <w:spacing w:after="0" w:line="240" w:lineRule="auto"/>
              <w:jc w:val="center"/>
              <w:rPr>
                <w:rFonts w:ascii="Times New Roman" w:hAnsi="Times New Roman"/>
                <w:sz w:val="24"/>
                <w:szCs w:val="24"/>
              </w:rPr>
            </w:pPr>
            <w:r w:rsidRPr="00303CBA">
              <w:rPr>
                <w:rFonts w:ascii="Times New Roman" w:hAnsi="Times New Roman"/>
                <w:sz w:val="24"/>
                <w:szCs w:val="24"/>
              </w:rPr>
              <w:t>100%</w:t>
            </w:r>
          </w:p>
        </w:tc>
        <w:tc>
          <w:tcPr>
            <w:tcW w:w="577" w:type="pct"/>
            <w:vAlign w:val="center"/>
          </w:tcPr>
          <w:p w:rsidR="002F29EC" w:rsidRPr="00303CBA" w:rsidRDefault="002F29EC" w:rsidP="002259DF">
            <w:pPr>
              <w:spacing w:after="0"/>
              <w:jc w:val="center"/>
              <w:rPr>
                <w:rFonts w:ascii="Times New Roman" w:hAnsi="Times New Roman"/>
                <w:sz w:val="24"/>
                <w:szCs w:val="24"/>
              </w:rPr>
            </w:pPr>
            <w:r w:rsidRPr="00303CBA">
              <w:rPr>
                <w:rFonts w:ascii="Times New Roman" w:hAnsi="Times New Roman"/>
                <w:sz w:val="24"/>
                <w:szCs w:val="24"/>
              </w:rPr>
              <w:t>БОАЖГ,</w:t>
            </w:r>
          </w:p>
          <w:p w:rsidR="002F29EC" w:rsidRPr="00303CBA" w:rsidRDefault="002F29EC" w:rsidP="002259DF">
            <w:pPr>
              <w:spacing w:after="0" w:line="240" w:lineRule="auto"/>
              <w:jc w:val="center"/>
              <w:rPr>
                <w:rFonts w:ascii="Times New Roman" w:hAnsi="Times New Roman"/>
                <w:sz w:val="24"/>
                <w:szCs w:val="24"/>
              </w:rPr>
            </w:pPr>
            <w:r w:rsidRPr="00303CBA">
              <w:rPr>
                <w:rFonts w:ascii="Times New Roman" w:hAnsi="Times New Roman"/>
                <w:sz w:val="24"/>
                <w:szCs w:val="24"/>
              </w:rPr>
              <w:t>Сумын ЗДТГ</w:t>
            </w:r>
          </w:p>
        </w:tc>
      </w:tr>
      <w:tr w:rsidR="002F29EC" w:rsidRPr="00303CBA" w:rsidTr="002F29EC">
        <w:tc>
          <w:tcPr>
            <w:tcW w:w="170" w:type="pct"/>
            <w:vMerge/>
            <w:shd w:val="clear" w:color="auto" w:fill="auto"/>
          </w:tcPr>
          <w:p w:rsidR="002F29EC" w:rsidRPr="00303CBA" w:rsidRDefault="002F29EC" w:rsidP="00303CBA">
            <w:pPr>
              <w:jc w:val="center"/>
              <w:rPr>
                <w:rFonts w:ascii="Times New Roman" w:hAnsi="Times New Roman"/>
                <w:b/>
                <w:sz w:val="24"/>
                <w:szCs w:val="24"/>
                <w:lang w:val="en-US"/>
              </w:rPr>
            </w:pPr>
          </w:p>
        </w:tc>
        <w:tc>
          <w:tcPr>
            <w:tcW w:w="659" w:type="pct"/>
            <w:gridSpan w:val="2"/>
            <w:vMerge/>
            <w:shd w:val="clear" w:color="auto" w:fill="auto"/>
          </w:tcPr>
          <w:p w:rsidR="002F29EC" w:rsidRPr="00303CBA" w:rsidRDefault="002F29EC" w:rsidP="00303CBA">
            <w:pPr>
              <w:jc w:val="center"/>
              <w:rPr>
                <w:rFonts w:ascii="Times New Roman" w:hAnsi="Times New Roman"/>
                <w:sz w:val="24"/>
                <w:szCs w:val="24"/>
              </w:rPr>
            </w:pPr>
          </w:p>
        </w:tc>
        <w:tc>
          <w:tcPr>
            <w:tcW w:w="970" w:type="pct"/>
            <w:shd w:val="clear" w:color="auto" w:fill="auto"/>
          </w:tcPr>
          <w:p w:rsidR="002F29EC" w:rsidRPr="00303CBA" w:rsidRDefault="002F29EC" w:rsidP="00C92204">
            <w:pPr>
              <w:spacing w:after="0" w:line="240" w:lineRule="auto"/>
              <w:jc w:val="both"/>
              <w:rPr>
                <w:rFonts w:ascii="Times New Roman" w:hAnsi="Times New Roman"/>
                <w:sz w:val="24"/>
                <w:szCs w:val="24"/>
              </w:rPr>
            </w:pPr>
            <w:r w:rsidRPr="00303CBA">
              <w:rPr>
                <w:rFonts w:ascii="Times New Roman" w:hAnsi="Times New Roman"/>
                <w:b/>
                <w:sz w:val="24"/>
                <w:szCs w:val="24"/>
              </w:rPr>
              <w:t>2</w:t>
            </w:r>
            <w:r w:rsidRPr="00303CBA">
              <w:rPr>
                <w:rFonts w:ascii="Times New Roman" w:hAnsi="Times New Roman"/>
                <w:sz w:val="24"/>
                <w:szCs w:val="24"/>
              </w:rPr>
              <w:t>. Нийтийн эдэлбэр газрын хог хаягдлыг цэвэрлэх болон энгийн хог хаягдлыг булшлах зардлын нэгж тарифыг батлуулж мөрдөж ажиллана.</w:t>
            </w:r>
          </w:p>
        </w:tc>
        <w:tc>
          <w:tcPr>
            <w:tcW w:w="2351" w:type="pct"/>
            <w:shd w:val="clear" w:color="auto" w:fill="auto"/>
            <w:vAlign w:val="center"/>
          </w:tcPr>
          <w:p w:rsidR="002F29EC" w:rsidRPr="00303CBA" w:rsidRDefault="002F29EC" w:rsidP="00C92204">
            <w:pPr>
              <w:spacing w:after="0" w:line="240" w:lineRule="auto"/>
              <w:jc w:val="both"/>
              <w:rPr>
                <w:rFonts w:ascii="Times New Roman" w:hAnsi="Times New Roman"/>
                <w:sz w:val="24"/>
                <w:szCs w:val="24"/>
              </w:rPr>
            </w:pPr>
            <w:r w:rsidRPr="00303CBA">
              <w:rPr>
                <w:rStyle w:val="mceitemhidden"/>
                <w:rFonts w:ascii="Times New Roman" w:hAnsi="Times New Roman"/>
                <w:sz w:val="24"/>
                <w:szCs w:val="24"/>
              </w:rPr>
              <w:t>Зуунмод сумын Иргэдийн Төлөөлөгчдийн Хурлын 2019 оны 04 дүгээр сарын 23-</w:t>
            </w:r>
            <w:r w:rsidRPr="00303CBA">
              <w:rPr>
                <w:rStyle w:val="mceitemhiddenspellword"/>
                <w:rFonts w:ascii="Times New Roman" w:hAnsi="Times New Roman"/>
                <w:sz w:val="24"/>
                <w:szCs w:val="24"/>
              </w:rPr>
              <w:t>ны</w:t>
            </w:r>
            <w:r w:rsidRPr="00303CBA">
              <w:rPr>
                <w:rStyle w:val="mceitemhidden"/>
                <w:rFonts w:ascii="Times New Roman" w:hAnsi="Times New Roman"/>
                <w:sz w:val="24"/>
                <w:szCs w:val="24"/>
              </w:rPr>
              <w:t xml:space="preserve"> өдрийн “Хог хаягдлын хураамжийн хэмжээг шинэчлэн тогтоох тухай 03 дугаар тогтоолоор “ Зуунмод</w:t>
            </w:r>
            <w:r w:rsidRPr="00303CBA">
              <w:rPr>
                <w:rFonts w:ascii="Times New Roman" w:hAnsi="Times New Roman"/>
                <w:sz w:val="24"/>
                <w:szCs w:val="24"/>
              </w:rPr>
              <w:t xml:space="preserve">  </w:t>
            </w:r>
            <w:r w:rsidRPr="00303CBA">
              <w:rPr>
                <w:rStyle w:val="mceitemhidden"/>
                <w:rFonts w:ascii="Times New Roman" w:hAnsi="Times New Roman"/>
                <w:sz w:val="24"/>
                <w:szCs w:val="24"/>
              </w:rPr>
              <w:t xml:space="preserve">сумын нэг өрхийг дунджаар 4 ам бүлтэй гэж тооцож 1 иргэн 500 төгрөг буюу 2000 төгрөгөөр, бүх хэлбэрийн </w:t>
            </w:r>
            <w:r w:rsidRPr="00303CBA">
              <w:rPr>
                <w:rStyle w:val="mceitemhiddenspellword"/>
                <w:rFonts w:ascii="Times New Roman" w:hAnsi="Times New Roman"/>
                <w:sz w:val="24"/>
                <w:szCs w:val="24"/>
              </w:rPr>
              <w:t>ААН</w:t>
            </w:r>
            <w:r w:rsidRPr="00303CBA">
              <w:rPr>
                <w:rStyle w:val="mceitemhidden"/>
                <w:rFonts w:ascii="Times New Roman" w:hAnsi="Times New Roman"/>
                <w:sz w:val="24"/>
                <w:szCs w:val="24"/>
              </w:rPr>
              <w:t>, түрээслэгчдийн хог хаягдлын хураамжийг тухайн байгууллагын ажиллагсдын тоо, түрээслэгчдийн тоогоор, бусад хэмжиж болохуйц хог хаягдал / малын бууц , үнс, барилгын хог гэх мэт/-</w:t>
            </w:r>
            <w:r w:rsidRPr="00303CBA">
              <w:rPr>
                <w:rStyle w:val="mceitemhiddenspellword"/>
                <w:rFonts w:ascii="Times New Roman" w:hAnsi="Times New Roman"/>
                <w:sz w:val="24"/>
                <w:szCs w:val="24"/>
              </w:rPr>
              <w:t>ийг</w:t>
            </w:r>
            <w:r w:rsidRPr="00303CBA">
              <w:rPr>
                <w:rStyle w:val="mceitemhidden"/>
                <w:rFonts w:ascii="Times New Roman" w:hAnsi="Times New Roman"/>
                <w:sz w:val="24"/>
                <w:szCs w:val="24"/>
              </w:rPr>
              <w:t xml:space="preserve"> эзлэхүүн хүндийн жингээр тооцож </w:t>
            </w:r>
            <w:r w:rsidRPr="00303CBA">
              <w:rPr>
                <w:rStyle w:val="mceitemhidden"/>
                <w:rFonts w:ascii="Times New Roman" w:hAnsi="Times New Roman"/>
                <w:sz w:val="24"/>
                <w:szCs w:val="24"/>
              </w:rPr>
              <w:lastRenderedPageBreak/>
              <w:t>тогтоосон билээ. Уг шийдвэрийг 2019 оны 07 дугаар сарын 01-</w:t>
            </w:r>
            <w:r w:rsidRPr="00303CBA">
              <w:rPr>
                <w:rStyle w:val="mceitemhiddenspellword"/>
                <w:rFonts w:ascii="Times New Roman" w:hAnsi="Times New Roman"/>
                <w:sz w:val="24"/>
                <w:szCs w:val="24"/>
              </w:rPr>
              <w:t>ны</w:t>
            </w:r>
            <w:r w:rsidRPr="00303CBA">
              <w:rPr>
                <w:rStyle w:val="mceitemhidden"/>
                <w:rFonts w:ascii="Times New Roman" w:hAnsi="Times New Roman"/>
                <w:sz w:val="24"/>
                <w:szCs w:val="24"/>
              </w:rPr>
              <w:t xml:space="preserve"> өдрөөс эхлэх мөрдөж байна.</w:t>
            </w:r>
          </w:p>
        </w:tc>
        <w:tc>
          <w:tcPr>
            <w:tcW w:w="273" w:type="pct"/>
            <w:shd w:val="clear" w:color="auto" w:fill="auto"/>
          </w:tcPr>
          <w:p w:rsidR="002F29EC" w:rsidRPr="00303CBA" w:rsidRDefault="002F29EC" w:rsidP="00A91E19">
            <w:pPr>
              <w:spacing w:after="0" w:line="240" w:lineRule="auto"/>
              <w:jc w:val="center"/>
              <w:rPr>
                <w:rFonts w:ascii="Times New Roman" w:hAnsi="Times New Roman"/>
                <w:sz w:val="24"/>
                <w:szCs w:val="24"/>
              </w:rPr>
            </w:pPr>
          </w:p>
          <w:p w:rsidR="002F29EC" w:rsidRPr="00303CBA" w:rsidRDefault="002F29EC" w:rsidP="00A91E19">
            <w:pPr>
              <w:spacing w:after="0" w:line="240" w:lineRule="auto"/>
              <w:jc w:val="center"/>
              <w:rPr>
                <w:rFonts w:ascii="Times New Roman" w:hAnsi="Times New Roman"/>
                <w:sz w:val="24"/>
                <w:szCs w:val="24"/>
              </w:rPr>
            </w:pPr>
          </w:p>
          <w:p w:rsidR="002F29EC" w:rsidRPr="00303CBA" w:rsidRDefault="002F29EC" w:rsidP="002B61A1">
            <w:pPr>
              <w:spacing w:after="0" w:line="240" w:lineRule="auto"/>
              <w:rPr>
                <w:rFonts w:ascii="Times New Roman" w:hAnsi="Times New Roman"/>
                <w:sz w:val="24"/>
                <w:szCs w:val="24"/>
              </w:rPr>
            </w:pPr>
            <w:r w:rsidRPr="00303CBA">
              <w:rPr>
                <w:rFonts w:ascii="Times New Roman" w:hAnsi="Times New Roman"/>
                <w:sz w:val="24"/>
                <w:szCs w:val="24"/>
              </w:rPr>
              <w:t>100%</w:t>
            </w:r>
          </w:p>
        </w:tc>
        <w:tc>
          <w:tcPr>
            <w:tcW w:w="577" w:type="pct"/>
            <w:vAlign w:val="center"/>
          </w:tcPr>
          <w:p w:rsidR="002F29EC" w:rsidRPr="00303CBA" w:rsidRDefault="002F29EC" w:rsidP="00880B86">
            <w:pPr>
              <w:spacing w:after="0" w:line="240" w:lineRule="auto"/>
              <w:jc w:val="center"/>
              <w:rPr>
                <w:rFonts w:ascii="Times New Roman" w:hAnsi="Times New Roman"/>
                <w:sz w:val="24"/>
                <w:szCs w:val="24"/>
              </w:rPr>
            </w:pPr>
            <w:r w:rsidRPr="00303CBA">
              <w:rPr>
                <w:rFonts w:ascii="Times New Roman" w:hAnsi="Times New Roman"/>
                <w:sz w:val="24"/>
                <w:szCs w:val="24"/>
              </w:rPr>
              <w:t>Сумын ЗДТГ</w:t>
            </w:r>
          </w:p>
        </w:tc>
      </w:tr>
      <w:tr w:rsidR="002F29EC" w:rsidRPr="00303CBA" w:rsidTr="002F29EC">
        <w:tc>
          <w:tcPr>
            <w:tcW w:w="170" w:type="pct"/>
            <w:vMerge/>
            <w:shd w:val="clear" w:color="auto" w:fill="auto"/>
          </w:tcPr>
          <w:p w:rsidR="002F29EC" w:rsidRPr="00303CBA" w:rsidRDefault="002F29EC" w:rsidP="00303CBA">
            <w:pPr>
              <w:jc w:val="center"/>
              <w:rPr>
                <w:rFonts w:ascii="Times New Roman" w:hAnsi="Times New Roman"/>
                <w:b/>
                <w:sz w:val="24"/>
                <w:szCs w:val="24"/>
              </w:rPr>
            </w:pPr>
          </w:p>
        </w:tc>
        <w:tc>
          <w:tcPr>
            <w:tcW w:w="659" w:type="pct"/>
            <w:gridSpan w:val="2"/>
            <w:vMerge/>
            <w:shd w:val="clear" w:color="auto" w:fill="auto"/>
          </w:tcPr>
          <w:p w:rsidR="002F29EC" w:rsidRPr="00303CBA" w:rsidRDefault="002F29EC" w:rsidP="00303CBA">
            <w:pPr>
              <w:jc w:val="center"/>
              <w:rPr>
                <w:rFonts w:ascii="Times New Roman" w:hAnsi="Times New Roman"/>
                <w:sz w:val="24"/>
                <w:szCs w:val="24"/>
              </w:rPr>
            </w:pPr>
          </w:p>
        </w:tc>
        <w:tc>
          <w:tcPr>
            <w:tcW w:w="970" w:type="pct"/>
            <w:shd w:val="clear" w:color="auto" w:fill="auto"/>
            <w:vAlign w:val="center"/>
          </w:tcPr>
          <w:p w:rsidR="002F29EC" w:rsidRPr="00303CBA" w:rsidRDefault="002F29EC" w:rsidP="00C92204">
            <w:pPr>
              <w:spacing w:after="0" w:line="240" w:lineRule="auto"/>
              <w:jc w:val="both"/>
              <w:rPr>
                <w:rFonts w:ascii="Times New Roman" w:hAnsi="Times New Roman"/>
                <w:sz w:val="24"/>
                <w:szCs w:val="24"/>
              </w:rPr>
            </w:pPr>
            <w:r w:rsidRPr="00303CBA">
              <w:rPr>
                <w:rFonts w:ascii="Times New Roman" w:hAnsi="Times New Roman"/>
                <w:b/>
                <w:sz w:val="24"/>
                <w:szCs w:val="24"/>
              </w:rPr>
              <w:t>3.</w:t>
            </w:r>
            <w:r w:rsidRPr="00303CBA">
              <w:rPr>
                <w:rFonts w:ascii="Times New Roman" w:hAnsi="Times New Roman"/>
                <w:sz w:val="24"/>
                <w:szCs w:val="24"/>
              </w:rPr>
              <w:t xml:space="preserve"> Хог хаягдлын хураамжийг нэг иргэнээр тооцон шинэчлэн тогтоож эрчим хүч, хэрэглээний ус, орон сууц нийтийн аж ахуйн төлбөртэй хамтатган төлбөр хураамжийг бүрэн төвлөрүүлнэ.</w:t>
            </w:r>
          </w:p>
        </w:tc>
        <w:tc>
          <w:tcPr>
            <w:tcW w:w="2351" w:type="pct"/>
            <w:shd w:val="clear" w:color="auto" w:fill="auto"/>
            <w:vAlign w:val="center"/>
          </w:tcPr>
          <w:p w:rsidR="002F29EC" w:rsidRPr="00303CBA" w:rsidRDefault="002F29EC" w:rsidP="00E30A5E">
            <w:pPr>
              <w:jc w:val="both"/>
              <w:rPr>
                <w:rFonts w:ascii="Times New Roman" w:hAnsi="Times New Roman"/>
                <w:sz w:val="24"/>
                <w:szCs w:val="24"/>
              </w:rPr>
            </w:pPr>
            <w:r w:rsidRPr="00303CBA">
              <w:rPr>
                <w:rFonts w:ascii="Times New Roman" w:hAnsi="Times New Roman"/>
                <w:sz w:val="24"/>
                <w:szCs w:val="24"/>
              </w:rPr>
              <w:t>2019 оны жилийн эцсийн дүнгээр  сумын хэмжээнд  4700 айл өрхөөс-</w:t>
            </w:r>
            <w:r w:rsidRPr="00303CBA">
              <w:rPr>
                <w:rFonts w:ascii="Times New Roman" w:hAnsi="Times New Roman"/>
                <w:b/>
                <w:bCs/>
                <w:sz w:val="24"/>
                <w:szCs w:val="24"/>
              </w:rPr>
              <w:t xml:space="preserve">64102400 </w:t>
            </w:r>
            <w:r w:rsidRPr="00303CBA">
              <w:rPr>
                <w:rFonts w:ascii="Times New Roman" w:hAnsi="Times New Roman"/>
                <w:sz w:val="24"/>
                <w:szCs w:val="24"/>
              </w:rPr>
              <w:t>төгрөг, 105-н Албан байгууллагаас-</w:t>
            </w:r>
            <w:r w:rsidRPr="00303CBA">
              <w:rPr>
                <w:rFonts w:ascii="Times New Roman" w:hAnsi="Times New Roman"/>
                <w:b/>
                <w:bCs/>
                <w:sz w:val="24"/>
                <w:szCs w:val="24"/>
              </w:rPr>
              <w:t xml:space="preserve">15712600 </w:t>
            </w:r>
            <w:r w:rsidRPr="00303CBA">
              <w:rPr>
                <w:rFonts w:ascii="Times New Roman" w:hAnsi="Times New Roman"/>
                <w:sz w:val="24"/>
                <w:szCs w:val="24"/>
              </w:rPr>
              <w:t xml:space="preserve">төгрөг, Иргэний нисэхийн Ерөнхий газрын ашиглалтын өмнөх захиргаанаас- </w:t>
            </w:r>
            <w:r w:rsidRPr="00303CBA">
              <w:rPr>
                <w:rFonts w:ascii="Times New Roman" w:hAnsi="Times New Roman"/>
                <w:b/>
                <w:bCs/>
                <w:sz w:val="24"/>
                <w:szCs w:val="24"/>
              </w:rPr>
              <w:t>10413000</w:t>
            </w:r>
            <w:r w:rsidRPr="00303CBA">
              <w:rPr>
                <w:rFonts w:ascii="Times New Roman" w:hAnsi="Times New Roman"/>
                <w:sz w:val="24"/>
                <w:szCs w:val="24"/>
              </w:rPr>
              <w:t xml:space="preserve"> төгрөг, ИНЕГазарт ажил гүйцэтгэж байгаа туслан гүйцэтгэгч 3 компаниас-</w:t>
            </w:r>
            <w:r w:rsidRPr="00303CBA">
              <w:rPr>
                <w:rFonts w:ascii="Times New Roman" w:hAnsi="Times New Roman"/>
                <w:b/>
                <w:bCs/>
                <w:sz w:val="24"/>
                <w:szCs w:val="24"/>
              </w:rPr>
              <w:t>24165000</w:t>
            </w:r>
            <w:r w:rsidRPr="00303CBA">
              <w:rPr>
                <w:rFonts w:ascii="Times New Roman" w:hAnsi="Times New Roman"/>
                <w:sz w:val="24"/>
                <w:szCs w:val="24"/>
              </w:rPr>
              <w:t xml:space="preserve"> төгрөг нийт </w:t>
            </w:r>
            <w:r w:rsidRPr="00303CBA">
              <w:rPr>
                <w:rFonts w:ascii="Times New Roman" w:hAnsi="Times New Roman"/>
                <w:b/>
                <w:bCs/>
                <w:sz w:val="24"/>
                <w:szCs w:val="24"/>
              </w:rPr>
              <w:t xml:space="preserve">120019000 </w:t>
            </w:r>
            <w:r w:rsidRPr="00303CBA">
              <w:rPr>
                <w:rFonts w:ascii="Times New Roman" w:hAnsi="Times New Roman"/>
                <w:sz w:val="24"/>
                <w:szCs w:val="24"/>
              </w:rPr>
              <w:t xml:space="preserve">төгрөгийн орлого оруулж орлогын төлөвлөгөөг </w:t>
            </w:r>
            <w:r w:rsidRPr="00303CBA">
              <w:rPr>
                <w:rFonts w:ascii="Times New Roman" w:hAnsi="Times New Roman"/>
                <w:b/>
                <w:bCs/>
                <w:sz w:val="24"/>
                <w:szCs w:val="24"/>
              </w:rPr>
              <w:t>100.02</w:t>
            </w:r>
            <w:r w:rsidRPr="00303CBA">
              <w:rPr>
                <w:rFonts w:ascii="Times New Roman" w:hAnsi="Times New Roman"/>
                <w:sz w:val="24"/>
                <w:szCs w:val="24"/>
              </w:rPr>
              <w:t>%</w:t>
            </w:r>
            <w:r w:rsidRPr="00303CBA">
              <w:rPr>
                <w:rFonts w:ascii="Times New Roman" w:hAnsi="Times New Roman"/>
                <w:sz w:val="24"/>
                <w:szCs w:val="24"/>
                <w:lang w:val="en-US"/>
              </w:rPr>
              <w:t>-</w:t>
            </w:r>
            <w:r w:rsidRPr="00303CBA">
              <w:rPr>
                <w:rFonts w:ascii="Times New Roman" w:hAnsi="Times New Roman"/>
                <w:sz w:val="24"/>
                <w:szCs w:val="24"/>
              </w:rPr>
              <w:t>иар давуулан биелүүлж ажилласан байна.</w:t>
            </w:r>
          </w:p>
        </w:tc>
        <w:tc>
          <w:tcPr>
            <w:tcW w:w="273" w:type="pct"/>
            <w:shd w:val="clear" w:color="auto" w:fill="auto"/>
            <w:vAlign w:val="center"/>
          </w:tcPr>
          <w:p w:rsidR="002F29EC" w:rsidRPr="00303CBA" w:rsidRDefault="002F29EC" w:rsidP="00880B86">
            <w:pPr>
              <w:spacing w:after="0" w:line="240" w:lineRule="auto"/>
              <w:jc w:val="center"/>
              <w:rPr>
                <w:rFonts w:ascii="Times New Roman" w:hAnsi="Times New Roman"/>
                <w:sz w:val="24"/>
                <w:szCs w:val="24"/>
              </w:rPr>
            </w:pPr>
          </w:p>
          <w:p w:rsidR="002F29EC" w:rsidRPr="00303CBA" w:rsidRDefault="002F29EC" w:rsidP="00880B86">
            <w:pPr>
              <w:spacing w:after="0" w:line="240" w:lineRule="auto"/>
              <w:jc w:val="center"/>
              <w:rPr>
                <w:rFonts w:ascii="Times New Roman" w:hAnsi="Times New Roman"/>
                <w:sz w:val="24"/>
                <w:szCs w:val="24"/>
              </w:rPr>
            </w:pPr>
          </w:p>
          <w:p w:rsidR="002F29EC" w:rsidRPr="00303CBA" w:rsidRDefault="002F29EC" w:rsidP="00880B86">
            <w:pPr>
              <w:spacing w:after="0" w:line="240" w:lineRule="auto"/>
              <w:jc w:val="center"/>
              <w:rPr>
                <w:rFonts w:ascii="Times New Roman" w:hAnsi="Times New Roman"/>
                <w:sz w:val="24"/>
                <w:szCs w:val="24"/>
              </w:rPr>
            </w:pPr>
          </w:p>
          <w:p w:rsidR="002F29EC" w:rsidRPr="00303CBA" w:rsidRDefault="002F29EC" w:rsidP="00880B86">
            <w:pPr>
              <w:spacing w:after="0" w:line="240" w:lineRule="auto"/>
              <w:jc w:val="center"/>
              <w:rPr>
                <w:rFonts w:ascii="Times New Roman" w:hAnsi="Times New Roman"/>
                <w:sz w:val="24"/>
                <w:szCs w:val="24"/>
              </w:rPr>
            </w:pPr>
            <w:r w:rsidRPr="00303CBA">
              <w:rPr>
                <w:rFonts w:ascii="Times New Roman" w:hAnsi="Times New Roman"/>
                <w:sz w:val="24"/>
                <w:szCs w:val="24"/>
              </w:rPr>
              <w:t>100%</w:t>
            </w:r>
          </w:p>
          <w:p w:rsidR="002F29EC" w:rsidRPr="00303CBA" w:rsidRDefault="002F29EC" w:rsidP="00880B86">
            <w:pPr>
              <w:spacing w:after="0" w:line="240" w:lineRule="auto"/>
              <w:jc w:val="center"/>
              <w:rPr>
                <w:rFonts w:ascii="Times New Roman" w:hAnsi="Times New Roman"/>
                <w:sz w:val="24"/>
                <w:szCs w:val="24"/>
              </w:rPr>
            </w:pPr>
          </w:p>
          <w:p w:rsidR="002F29EC" w:rsidRPr="00303CBA" w:rsidRDefault="002F29EC" w:rsidP="00880B86">
            <w:pPr>
              <w:spacing w:after="0" w:line="240" w:lineRule="auto"/>
              <w:jc w:val="center"/>
              <w:rPr>
                <w:rFonts w:ascii="Times New Roman" w:hAnsi="Times New Roman"/>
                <w:sz w:val="24"/>
                <w:szCs w:val="24"/>
              </w:rPr>
            </w:pPr>
          </w:p>
          <w:p w:rsidR="002F29EC" w:rsidRPr="00303CBA" w:rsidRDefault="002F29EC" w:rsidP="00880B86">
            <w:pPr>
              <w:spacing w:after="0" w:line="240" w:lineRule="auto"/>
              <w:jc w:val="center"/>
              <w:rPr>
                <w:rFonts w:ascii="Times New Roman" w:hAnsi="Times New Roman"/>
                <w:sz w:val="24"/>
                <w:szCs w:val="24"/>
              </w:rPr>
            </w:pPr>
          </w:p>
          <w:p w:rsidR="002F29EC" w:rsidRPr="00303CBA" w:rsidRDefault="002F29EC" w:rsidP="00880B86">
            <w:pPr>
              <w:spacing w:after="0" w:line="240" w:lineRule="auto"/>
              <w:jc w:val="center"/>
              <w:rPr>
                <w:rFonts w:ascii="Times New Roman" w:hAnsi="Times New Roman"/>
                <w:sz w:val="24"/>
                <w:szCs w:val="24"/>
              </w:rPr>
            </w:pPr>
          </w:p>
        </w:tc>
        <w:tc>
          <w:tcPr>
            <w:tcW w:w="577" w:type="pct"/>
          </w:tcPr>
          <w:p w:rsidR="002F29EC" w:rsidRPr="00303CBA" w:rsidRDefault="002F29EC" w:rsidP="00A91E19">
            <w:pPr>
              <w:spacing w:after="0" w:line="240" w:lineRule="auto"/>
              <w:jc w:val="center"/>
              <w:rPr>
                <w:rFonts w:ascii="Times New Roman" w:hAnsi="Times New Roman"/>
                <w:sz w:val="24"/>
                <w:szCs w:val="24"/>
              </w:rPr>
            </w:pPr>
          </w:p>
          <w:p w:rsidR="002F29EC" w:rsidRPr="00303CBA" w:rsidRDefault="002F29EC" w:rsidP="00A91E19">
            <w:pPr>
              <w:spacing w:after="0" w:line="240" w:lineRule="auto"/>
              <w:jc w:val="center"/>
              <w:rPr>
                <w:rFonts w:ascii="Times New Roman" w:hAnsi="Times New Roman"/>
                <w:sz w:val="24"/>
                <w:szCs w:val="24"/>
              </w:rPr>
            </w:pPr>
          </w:p>
          <w:p w:rsidR="002F29EC" w:rsidRPr="00303CBA" w:rsidRDefault="002F29EC" w:rsidP="00A91E19">
            <w:pPr>
              <w:spacing w:after="0" w:line="240" w:lineRule="auto"/>
              <w:jc w:val="center"/>
              <w:rPr>
                <w:rFonts w:ascii="Times New Roman" w:hAnsi="Times New Roman"/>
                <w:sz w:val="24"/>
                <w:szCs w:val="24"/>
              </w:rPr>
            </w:pPr>
          </w:p>
          <w:p w:rsidR="002F29EC" w:rsidRPr="00303CBA" w:rsidRDefault="002F29EC" w:rsidP="00A91E19">
            <w:pPr>
              <w:spacing w:after="0" w:line="240" w:lineRule="auto"/>
              <w:jc w:val="center"/>
              <w:rPr>
                <w:rFonts w:ascii="Times New Roman" w:hAnsi="Times New Roman"/>
                <w:sz w:val="24"/>
                <w:szCs w:val="24"/>
              </w:rPr>
            </w:pPr>
            <w:r w:rsidRPr="00303CBA">
              <w:rPr>
                <w:rFonts w:ascii="Times New Roman" w:hAnsi="Times New Roman"/>
                <w:sz w:val="24"/>
                <w:szCs w:val="24"/>
              </w:rPr>
              <w:t>БОАЖГ, Сумын ЗДТГ</w:t>
            </w:r>
          </w:p>
          <w:p w:rsidR="002F29EC" w:rsidRPr="00303CBA" w:rsidRDefault="002F29EC" w:rsidP="00A91E19">
            <w:pPr>
              <w:spacing w:after="0" w:line="240" w:lineRule="auto"/>
              <w:jc w:val="center"/>
              <w:rPr>
                <w:rFonts w:ascii="Times New Roman" w:hAnsi="Times New Roman"/>
                <w:sz w:val="24"/>
                <w:szCs w:val="24"/>
              </w:rPr>
            </w:pPr>
          </w:p>
          <w:p w:rsidR="002F29EC" w:rsidRPr="00303CBA" w:rsidRDefault="002F29EC" w:rsidP="00A91E19">
            <w:pPr>
              <w:spacing w:after="0" w:line="240" w:lineRule="auto"/>
              <w:jc w:val="center"/>
              <w:rPr>
                <w:rFonts w:ascii="Times New Roman" w:hAnsi="Times New Roman"/>
                <w:sz w:val="24"/>
                <w:szCs w:val="24"/>
              </w:rPr>
            </w:pPr>
          </w:p>
          <w:p w:rsidR="002F29EC" w:rsidRPr="00303CBA" w:rsidRDefault="002F29EC" w:rsidP="00A91E19">
            <w:pPr>
              <w:spacing w:after="0" w:line="240" w:lineRule="auto"/>
              <w:jc w:val="center"/>
              <w:rPr>
                <w:rFonts w:ascii="Times New Roman" w:hAnsi="Times New Roman"/>
                <w:sz w:val="24"/>
                <w:szCs w:val="24"/>
              </w:rPr>
            </w:pPr>
          </w:p>
          <w:p w:rsidR="002F29EC" w:rsidRPr="00303CBA" w:rsidRDefault="002F29EC" w:rsidP="00EE723C">
            <w:pPr>
              <w:spacing w:after="0" w:line="240" w:lineRule="auto"/>
              <w:jc w:val="center"/>
              <w:rPr>
                <w:rFonts w:ascii="Times New Roman" w:hAnsi="Times New Roman"/>
                <w:sz w:val="24"/>
                <w:szCs w:val="24"/>
              </w:rPr>
            </w:pPr>
          </w:p>
        </w:tc>
      </w:tr>
      <w:tr w:rsidR="002F29EC" w:rsidRPr="00303CBA" w:rsidTr="002F29EC">
        <w:trPr>
          <w:cantSplit/>
          <w:trHeight w:val="2484"/>
        </w:trPr>
        <w:tc>
          <w:tcPr>
            <w:tcW w:w="170" w:type="pct"/>
            <w:vMerge/>
            <w:tcBorders>
              <w:bottom w:val="single" w:sz="4" w:space="0" w:color="auto"/>
            </w:tcBorders>
            <w:shd w:val="clear" w:color="auto" w:fill="auto"/>
          </w:tcPr>
          <w:p w:rsidR="002F29EC" w:rsidRPr="00303CBA" w:rsidRDefault="002F29EC" w:rsidP="00303CBA">
            <w:pPr>
              <w:jc w:val="center"/>
              <w:rPr>
                <w:rFonts w:ascii="Times New Roman" w:hAnsi="Times New Roman"/>
                <w:b/>
                <w:sz w:val="24"/>
                <w:szCs w:val="24"/>
              </w:rPr>
            </w:pPr>
          </w:p>
        </w:tc>
        <w:tc>
          <w:tcPr>
            <w:tcW w:w="659" w:type="pct"/>
            <w:gridSpan w:val="2"/>
            <w:vMerge/>
            <w:tcBorders>
              <w:bottom w:val="single" w:sz="4" w:space="0" w:color="auto"/>
            </w:tcBorders>
            <w:shd w:val="clear" w:color="auto" w:fill="auto"/>
          </w:tcPr>
          <w:p w:rsidR="002F29EC" w:rsidRPr="00303CBA" w:rsidRDefault="002F29EC" w:rsidP="00303CBA">
            <w:pPr>
              <w:jc w:val="center"/>
              <w:rPr>
                <w:rFonts w:ascii="Times New Roman" w:hAnsi="Times New Roman"/>
                <w:sz w:val="24"/>
                <w:szCs w:val="24"/>
              </w:rPr>
            </w:pPr>
          </w:p>
        </w:tc>
        <w:tc>
          <w:tcPr>
            <w:tcW w:w="970" w:type="pct"/>
            <w:tcBorders>
              <w:bottom w:val="single" w:sz="4" w:space="0" w:color="auto"/>
            </w:tcBorders>
            <w:shd w:val="clear" w:color="auto" w:fill="FFFFFF"/>
          </w:tcPr>
          <w:p w:rsidR="002F29EC" w:rsidRPr="00303CBA" w:rsidRDefault="002F29EC" w:rsidP="00303CBA">
            <w:pPr>
              <w:spacing w:after="0" w:line="240" w:lineRule="auto"/>
              <w:jc w:val="both"/>
              <w:rPr>
                <w:rFonts w:ascii="Times New Roman" w:hAnsi="Times New Roman"/>
                <w:sz w:val="24"/>
                <w:szCs w:val="24"/>
              </w:rPr>
            </w:pPr>
            <w:r w:rsidRPr="00303CBA">
              <w:rPr>
                <w:rFonts w:ascii="Times New Roman" w:hAnsi="Times New Roman"/>
                <w:b/>
                <w:sz w:val="24"/>
                <w:szCs w:val="24"/>
              </w:rPr>
              <w:t>4</w:t>
            </w:r>
            <w:r w:rsidRPr="00303CBA">
              <w:rPr>
                <w:rFonts w:ascii="Times New Roman" w:hAnsi="Times New Roman"/>
                <w:b/>
                <w:sz w:val="24"/>
                <w:szCs w:val="24"/>
                <w:lang w:val="en-US"/>
              </w:rPr>
              <w:t>.</w:t>
            </w:r>
            <w:r w:rsidRPr="00303CBA">
              <w:rPr>
                <w:rFonts w:ascii="Times New Roman" w:hAnsi="Times New Roman"/>
                <w:sz w:val="24"/>
                <w:szCs w:val="24"/>
              </w:rPr>
              <w:t xml:space="preserve"> Батлагдсан журмын дагуу хог хаягдлын тухай хууль тогтоомжийн биелэлтэд хяналт тавих, хог хаягдлын олон нийтийн байцаагч ажиллуулах, тэдэнд олгох урамшууллыг жил бүрийн төсөвт тусгаж батлуулах</w:t>
            </w:r>
          </w:p>
        </w:tc>
        <w:tc>
          <w:tcPr>
            <w:tcW w:w="2351" w:type="pct"/>
            <w:tcBorders>
              <w:bottom w:val="single" w:sz="4" w:space="0" w:color="auto"/>
            </w:tcBorders>
            <w:shd w:val="clear" w:color="auto" w:fill="auto"/>
          </w:tcPr>
          <w:p w:rsidR="002F29EC" w:rsidRPr="002F29EC" w:rsidRDefault="002F29EC" w:rsidP="002F29EC">
            <w:pPr>
              <w:shd w:val="clear" w:color="auto" w:fill="FFFFFF" w:themeFill="background1"/>
              <w:ind w:right="-57"/>
              <w:jc w:val="both"/>
              <w:rPr>
                <w:rFonts w:ascii="Times New Roman" w:hAnsi="Times New Roman"/>
                <w:color w:val="000000" w:themeColor="text1"/>
                <w:sz w:val="24"/>
                <w:szCs w:val="24"/>
              </w:rPr>
            </w:pPr>
            <w:r w:rsidRPr="00303CBA">
              <w:rPr>
                <w:rFonts w:ascii="Times New Roman" w:hAnsi="Times New Roman"/>
                <w:sz w:val="24"/>
                <w:szCs w:val="24"/>
              </w:rPr>
              <w:t xml:space="preserve">Сумын  </w:t>
            </w:r>
            <w:r w:rsidRPr="00303CBA">
              <w:rPr>
                <w:rStyle w:val="mceitemhidden"/>
                <w:rFonts w:ascii="Times New Roman" w:hAnsi="Times New Roman"/>
                <w:sz w:val="24"/>
                <w:szCs w:val="24"/>
              </w:rPr>
              <w:t xml:space="preserve">Байгаль хамгаалах, Нөхөн сэргээх арга хэмжээний зардлын хөрөнгөөр </w:t>
            </w:r>
            <w:r w:rsidRPr="00303CBA">
              <w:rPr>
                <w:rStyle w:val="mceitemhiddenspellword"/>
                <w:rFonts w:ascii="Times New Roman" w:hAnsi="Times New Roman"/>
                <w:sz w:val="24"/>
                <w:szCs w:val="24"/>
              </w:rPr>
              <w:t>Эко</w:t>
            </w:r>
            <w:r w:rsidRPr="00303CBA">
              <w:rPr>
                <w:rStyle w:val="mceitemhidden"/>
                <w:rFonts w:ascii="Times New Roman" w:hAnsi="Times New Roman"/>
                <w:sz w:val="24"/>
                <w:szCs w:val="24"/>
              </w:rPr>
              <w:t xml:space="preserve"> эргүүлийг “Хотын төвийн ногоон байгууламж, мод бутыг хамгаалах, 1-р бүсэд мал бэлчээрлэхээс урьдчилан сэргийлэх мөн хог хаягдлын хууль тогтоомжид хяналт тавих” үүднээс жил бүрийн 05 дугаар сарын 01-</w:t>
            </w:r>
            <w:r w:rsidRPr="00303CBA">
              <w:rPr>
                <w:rStyle w:val="mceitemhiddenspellword"/>
                <w:rFonts w:ascii="Times New Roman" w:hAnsi="Times New Roman"/>
                <w:sz w:val="24"/>
                <w:szCs w:val="24"/>
              </w:rPr>
              <w:t>ээс</w:t>
            </w:r>
            <w:r w:rsidRPr="00303CBA">
              <w:rPr>
                <w:rStyle w:val="mceitemhidden"/>
                <w:rFonts w:ascii="Times New Roman" w:hAnsi="Times New Roman"/>
                <w:sz w:val="24"/>
                <w:szCs w:val="24"/>
              </w:rPr>
              <w:t>, 10 дугаар сарын 01-ний хүртэлх хугацаанд сар бүр цалингийн доод хэмжээний урамшуулал олгон ажиллуулж байна.</w:t>
            </w:r>
          </w:p>
        </w:tc>
        <w:tc>
          <w:tcPr>
            <w:tcW w:w="273" w:type="pct"/>
            <w:tcBorders>
              <w:bottom w:val="single" w:sz="4" w:space="0" w:color="auto"/>
            </w:tcBorders>
            <w:shd w:val="clear" w:color="auto" w:fill="auto"/>
            <w:vAlign w:val="center"/>
          </w:tcPr>
          <w:p w:rsidR="002F29EC" w:rsidRPr="00303CBA" w:rsidRDefault="002F29EC" w:rsidP="00A91E19">
            <w:pPr>
              <w:spacing w:after="0" w:line="240" w:lineRule="auto"/>
              <w:jc w:val="center"/>
              <w:rPr>
                <w:rFonts w:ascii="Times New Roman" w:hAnsi="Times New Roman"/>
                <w:sz w:val="24"/>
                <w:szCs w:val="24"/>
              </w:rPr>
            </w:pPr>
            <w:r w:rsidRPr="00303CBA">
              <w:rPr>
                <w:rFonts w:ascii="Times New Roman" w:hAnsi="Times New Roman"/>
                <w:sz w:val="24"/>
                <w:szCs w:val="24"/>
              </w:rPr>
              <w:t>70%</w:t>
            </w:r>
          </w:p>
          <w:p w:rsidR="002F29EC" w:rsidRDefault="002F29EC">
            <w:pPr>
              <w:spacing w:after="0" w:line="240" w:lineRule="auto"/>
              <w:rPr>
                <w:rFonts w:ascii="Times New Roman" w:hAnsi="Times New Roman"/>
                <w:b/>
                <w:sz w:val="24"/>
                <w:szCs w:val="24"/>
              </w:rPr>
            </w:pPr>
          </w:p>
          <w:p w:rsidR="002F29EC" w:rsidRPr="00303CBA" w:rsidRDefault="002F29EC" w:rsidP="00303CBA">
            <w:pPr>
              <w:jc w:val="center"/>
              <w:rPr>
                <w:rFonts w:ascii="Times New Roman" w:hAnsi="Times New Roman"/>
                <w:sz w:val="24"/>
                <w:szCs w:val="24"/>
              </w:rPr>
            </w:pPr>
          </w:p>
        </w:tc>
        <w:tc>
          <w:tcPr>
            <w:tcW w:w="577" w:type="pct"/>
            <w:tcBorders>
              <w:bottom w:val="single" w:sz="4" w:space="0" w:color="auto"/>
            </w:tcBorders>
          </w:tcPr>
          <w:p w:rsidR="002F29EC" w:rsidRPr="00303CBA" w:rsidRDefault="002F29EC" w:rsidP="00A91E19">
            <w:pPr>
              <w:spacing w:after="0" w:line="240" w:lineRule="auto"/>
              <w:jc w:val="center"/>
              <w:rPr>
                <w:rFonts w:ascii="Times New Roman" w:hAnsi="Times New Roman"/>
                <w:sz w:val="24"/>
                <w:szCs w:val="24"/>
              </w:rPr>
            </w:pPr>
          </w:p>
          <w:p w:rsidR="002F29EC" w:rsidRPr="00303CBA" w:rsidRDefault="002F29EC" w:rsidP="00A91E19">
            <w:pPr>
              <w:spacing w:after="0" w:line="240" w:lineRule="auto"/>
              <w:jc w:val="center"/>
              <w:rPr>
                <w:rFonts w:ascii="Times New Roman" w:hAnsi="Times New Roman"/>
                <w:sz w:val="24"/>
                <w:szCs w:val="24"/>
              </w:rPr>
            </w:pPr>
          </w:p>
          <w:p w:rsidR="002F29EC" w:rsidRPr="00303CBA" w:rsidRDefault="002F29EC" w:rsidP="00E50FEE">
            <w:pPr>
              <w:spacing w:after="0" w:line="240" w:lineRule="auto"/>
              <w:rPr>
                <w:rFonts w:ascii="Times New Roman" w:hAnsi="Times New Roman"/>
                <w:sz w:val="24"/>
                <w:szCs w:val="24"/>
              </w:rPr>
            </w:pPr>
          </w:p>
          <w:p w:rsidR="002F29EC" w:rsidRPr="00303CBA" w:rsidRDefault="002F29EC" w:rsidP="00140DDB">
            <w:pPr>
              <w:rPr>
                <w:rFonts w:ascii="Times New Roman" w:hAnsi="Times New Roman"/>
                <w:sz w:val="24"/>
                <w:szCs w:val="24"/>
              </w:rPr>
            </w:pPr>
            <w:r w:rsidRPr="00303CBA">
              <w:rPr>
                <w:rFonts w:ascii="Times New Roman" w:hAnsi="Times New Roman"/>
                <w:sz w:val="24"/>
                <w:szCs w:val="24"/>
              </w:rPr>
              <w:t>Сумын ЗДТГ</w:t>
            </w:r>
          </w:p>
        </w:tc>
      </w:tr>
      <w:tr w:rsidR="00D23FA9" w:rsidRPr="00303CBA" w:rsidTr="002F29EC">
        <w:trPr>
          <w:trHeight w:val="415"/>
        </w:trPr>
        <w:tc>
          <w:tcPr>
            <w:tcW w:w="170" w:type="pct"/>
            <w:shd w:val="clear" w:color="auto" w:fill="auto"/>
            <w:vAlign w:val="center"/>
          </w:tcPr>
          <w:p w:rsidR="00D23FA9" w:rsidRPr="00303CBA" w:rsidRDefault="00D23FA9" w:rsidP="002E08FE">
            <w:pPr>
              <w:spacing w:after="0" w:line="240" w:lineRule="auto"/>
              <w:jc w:val="center"/>
              <w:rPr>
                <w:rFonts w:ascii="Times New Roman" w:hAnsi="Times New Roman"/>
                <w:b/>
                <w:sz w:val="24"/>
                <w:szCs w:val="24"/>
              </w:rPr>
            </w:pPr>
            <w:r w:rsidRPr="00303CBA">
              <w:rPr>
                <w:rFonts w:ascii="Times New Roman" w:hAnsi="Times New Roman"/>
                <w:b/>
                <w:sz w:val="24"/>
                <w:szCs w:val="24"/>
              </w:rPr>
              <w:t>2</w:t>
            </w:r>
          </w:p>
        </w:tc>
        <w:tc>
          <w:tcPr>
            <w:tcW w:w="659" w:type="pct"/>
            <w:gridSpan w:val="2"/>
            <w:shd w:val="clear" w:color="auto" w:fill="auto"/>
          </w:tcPr>
          <w:p w:rsidR="00D23FA9" w:rsidRPr="00303CBA" w:rsidRDefault="00D23FA9" w:rsidP="002F29EC">
            <w:pPr>
              <w:spacing w:after="0" w:line="240" w:lineRule="auto"/>
              <w:jc w:val="both"/>
              <w:rPr>
                <w:rFonts w:ascii="Times New Roman" w:hAnsi="Times New Roman"/>
                <w:sz w:val="24"/>
                <w:szCs w:val="24"/>
              </w:rPr>
            </w:pPr>
            <w:r w:rsidRPr="00303CBA">
              <w:rPr>
                <w:rFonts w:ascii="Times New Roman" w:hAnsi="Times New Roman"/>
                <w:sz w:val="24"/>
                <w:szCs w:val="24"/>
              </w:rPr>
              <w:t>Байгальд ээлтэй хандлага, зөв дадлыг төлөвшүүлэх замаар хөрсний бохирдлыг бууруулах, хүн амын эрүүл аюулгүй орчинд амьдрахыг уриалан идэвхижүүлэх ажлыг зохион байгуулна.</w:t>
            </w:r>
          </w:p>
        </w:tc>
        <w:tc>
          <w:tcPr>
            <w:tcW w:w="970" w:type="pct"/>
            <w:shd w:val="clear" w:color="auto" w:fill="auto"/>
            <w:vAlign w:val="center"/>
          </w:tcPr>
          <w:p w:rsidR="00D23FA9" w:rsidRDefault="00D23FA9" w:rsidP="00C92204">
            <w:pPr>
              <w:spacing w:after="0" w:line="240" w:lineRule="auto"/>
              <w:jc w:val="both"/>
              <w:rPr>
                <w:rFonts w:ascii="Times New Roman" w:hAnsi="Times New Roman"/>
                <w:sz w:val="24"/>
                <w:szCs w:val="24"/>
              </w:rPr>
            </w:pPr>
            <w:r w:rsidRPr="00303CBA">
              <w:rPr>
                <w:rFonts w:ascii="Times New Roman" w:hAnsi="Times New Roman"/>
                <w:b/>
                <w:sz w:val="24"/>
                <w:szCs w:val="24"/>
              </w:rPr>
              <w:t>5.</w:t>
            </w:r>
            <w:r w:rsidRPr="00303CBA">
              <w:rPr>
                <w:rFonts w:ascii="Times New Roman" w:hAnsi="Times New Roman"/>
                <w:sz w:val="24"/>
                <w:szCs w:val="24"/>
              </w:rPr>
              <w:t xml:space="preserve"> Хүүхэд залуучуудын дунд хог хаягдлын талаар албан болон албан бус боловсрол олгох, боловсролыг дээшлүүлэх ажлыг төрийн болон төрийн бус байгууллага, мэргэжлийн сургалт, судалгааны төвөөр дамжуулан хэрэгжүүлж, мэдээлэл, гарын авлагаар тогтмол хангаж, байгальд ээлтэй хандлага, зөв дадлыг бий болгоно.</w:t>
            </w:r>
          </w:p>
          <w:p w:rsidR="002F29EC" w:rsidRPr="00303CBA" w:rsidRDefault="002F29EC" w:rsidP="00C92204">
            <w:pPr>
              <w:spacing w:after="0" w:line="240" w:lineRule="auto"/>
              <w:jc w:val="both"/>
              <w:rPr>
                <w:rFonts w:ascii="Times New Roman" w:hAnsi="Times New Roman"/>
                <w:sz w:val="24"/>
                <w:szCs w:val="24"/>
              </w:rPr>
            </w:pPr>
          </w:p>
        </w:tc>
        <w:tc>
          <w:tcPr>
            <w:tcW w:w="2351" w:type="pct"/>
            <w:shd w:val="clear" w:color="auto" w:fill="auto"/>
            <w:vAlign w:val="center"/>
          </w:tcPr>
          <w:p w:rsidR="00D23FA9" w:rsidRPr="00303CBA" w:rsidRDefault="00593718" w:rsidP="006D30A5">
            <w:pPr>
              <w:spacing w:after="0" w:line="240" w:lineRule="auto"/>
              <w:jc w:val="both"/>
              <w:rPr>
                <w:rFonts w:ascii="Times New Roman" w:hAnsi="Times New Roman"/>
                <w:sz w:val="24"/>
                <w:szCs w:val="24"/>
              </w:rPr>
            </w:pPr>
            <w:r w:rsidRPr="00303CBA">
              <w:rPr>
                <w:rFonts w:ascii="Times New Roman" w:hAnsi="Times New Roman"/>
                <w:sz w:val="24"/>
                <w:szCs w:val="24"/>
              </w:rPr>
              <w:t xml:space="preserve">2019 онд </w:t>
            </w:r>
            <w:r w:rsidR="004140C3" w:rsidRPr="00303CBA">
              <w:rPr>
                <w:rFonts w:ascii="Times New Roman" w:hAnsi="Times New Roman"/>
                <w:sz w:val="24"/>
                <w:szCs w:val="24"/>
              </w:rPr>
              <w:t>Ерөнхий боловсролын 5 ангийн 3-н бүлгийн 50 хүүхдүүдийг эцэг эхийн төлөөллийн хамт манзушрийн хийдтэй танилцах аяллыг БОАЖГ-тай хамтран зохион байгуулж аяллын дараа байгаль орчны бохирдлыг бууруулах зорилгоор манзушрийн 7,4 км авто зам дагуу цэвэрлэгээ х</w:t>
            </w:r>
            <w:r w:rsidR="00710294" w:rsidRPr="00303CBA">
              <w:rPr>
                <w:rFonts w:ascii="Times New Roman" w:hAnsi="Times New Roman"/>
                <w:sz w:val="24"/>
                <w:szCs w:val="24"/>
              </w:rPr>
              <w:t>ийж 4м куб хог хаягдлыг</w:t>
            </w:r>
            <w:r w:rsidR="00D81053" w:rsidRPr="00303CBA">
              <w:rPr>
                <w:rFonts w:ascii="Times New Roman" w:hAnsi="Times New Roman"/>
                <w:sz w:val="24"/>
                <w:szCs w:val="24"/>
              </w:rPr>
              <w:t xml:space="preserve"> ачуулах ажлыг зохион байгуулан ажилласан.</w:t>
            </w:r>
          </w:p>
        </w:tc>
        <w:tc>
          <w:tcPr>
            <w:tcW w:w="273" w:type="pct"/>
            <w:shd w:val="clear" w:color="auto" w:fill="auto"/>
            <w:vAlign w:val="center"/>
          </w:tcPr>
          <w:p w:rsidR="00D23FA9" w:rsidRPr="00303CBA" w:rsidRDefault="00D23FA9" w:rsidP="006D30A5">
            <w:pPr>
              <w:spacing w:after="0" w:line="240" w:lineRule="auto"/>
              <w:jc w:val="center"/>
              <w:rPr>
                <w:rFonts w:ascii="Times New Roman" w:hAnsi="Times New Roman"/>
                <w:sz w:val="24"/>
                <w:szCs w:val="24"/>
              </w:rPr>
            </w:pPr>
          </w:p>
          <w:p w:rsidR="00D23FA9" w:rsidRPr="00303CBA" w:rsidRDefault="00D23FA9" w:rsidP="006D30A5">
            <w:pPr>
              <w:spacing w:after="0" w:line="240" w:lineRule="auto"/>
              <w:jc w:val="center"/>
              <w:rPr>
                <w:rFonts w:ascii="Times New Roman" w:hAnsi="Times New Roman"/>
                <w:sz w:val="24"/>
                <w:szCs w:val="24"/>
              </w:rPr>
            </w:pPr>
          </w:p>
          <w:p w:rsidR="00D23FA9" w:rsidRPr="00303CBA" w:rsidRDefault="00D23FA9" w:rsidP="006D30A5">
            <w:pPr>
              <w:spacing w:after="0" w:line="240" w:lineRule="auto"/>
              <w:jc w:val="center"/>
              <w:rPr>
                <w:rFonts w:ascii="Times New Roman" w:hAnsi="Times New Roman"/>
                <w:sz w:val="24"/>
                <w:szCs w:val="24"/>
              </w:rPr>
            </w:pPr>
          </w:p>
          <w:p w:rsidR="00D23FA9" w:rsidRPr="00303CBA" w:rsidRDefault="00D23FA9" w:rsidP="006D30A5">
            <w:pPr>
              <w:spacing w:after="0" w:line="240" w:lineRule="auto"/>
              <w:jc w:val="center"/>
              <w:rPr>
                <w:rFonts w:ascii="Times New Roman" w:hAnsi="Times New Roman"/>
                <w:sz w:val="24"/>
                <w:szCs w:val="24"/>
              </w:rPr>
            </w:pPr>
            <w:r w:rsidRPr="00303CBA">
              <w:rPr>
                <w:rFonts w:ascii="Times New Roman" w:hAnsi="Times New Roman"/>
                <w:sz w:val="24"/>
                <w:szCs w:val="24"/>
              </w:rPr>
              <w:t>70%</w:t>
            </w:r>
          </w:p>
        </w:tc>
        <w:tc>
          <w:tcPr>
            <w:tcW w:w="577" w:type="pct"/>
          </w:tcPr>
          <w:p w:rsidR="00D23FA9" w:rsidRPr="00303CBA" w:rsidRDefault="00D23FA9" w:rsidP="001675D5">
            <w:pPr>
              <w:spacing w:after="0" w:line="240" w:lineRule="auto"/>
              <w:rPr>
                <w:rFonts w:ascii="Times New Roman" w:hAnsi="Times New Roman"/>
                <w:sz w:val="24"/>
                <w:szCs w:val="24"/>
              </w:rPr>
            </w:pPr>
          </w:p>
          <w:p w:rsidR="00D23FA9" w:rsidRPr="00303CBA" w:rsidRDefault="00D23FA9" w:rsidP="00C23570">
            <w:pPr>
              <w:rPr>
                <w:rFonts w:ascii="Times New Roman" w:hAnsi="Times New Roman"/>
                <w:sz w:val="24"/>
                <w:szCs w:val="24"/>
              </w:rPr>
            </w:pPr>
          </w:p>
          <w:p w:rsidR="00D23FA9" w:rsidRPr="00303CBA" w:rsidRDefault="00D23FA9" w:rsidP="00C23570">
            <w:pPr>
              <w:jc w:val="center"/>
              <w:rPr>
                <w:rFonts w:ascii="Times New Roman" w:hAnsi="Times New Roman"/>
                <w:sz w:val="24"/>
                <w:szCs w:val="24"/>
              </w:rPr>
            </w:pPr>
            <w:r w:rsidRPr="00303CBA">
              <w:rPr>
                <w:rFonts w:ascii="Times New Roman" w:hAnsi="Times New Roman"/>
                <w:sz w:val="24"/>
                <w:szCs w:val="24"/>
              </w:rPr>
              <w:t>БОАЖГ, Сумын ЗДТГ</w:t>
            </w:r>
          </w:p>
        </w:tc>
      </w:tr>
      <w:tr w:rsidR="00D23FA9" w:rsidRPr="00303CBA" w:rsidTr="002F29EC">
        <w:trPr>
          <w:trHeight w:val="3250"/>
        </w:trPr>
        <w:tc>
          <w:tcPr>
            <w:tcW w:w="170" w:type="pct"/>
            <w:vMerge w:val="restart"/>
            <w:shd w:val="clear" w:color="auto" w:fill="auto"/>
            <w:vAlign w:val="center"/>
          </w:tcPr>
          <w:p w:rsidR="00D23FA9" w:rsidRPr="00303CBA" w:rsidRDefault="00D23FA9" w:rsidP="002E08FE">
            <w:pPr>
              <w:spacing w:after="0" w:line="240" w:lineRule="auto"/>
              <w:jc w:val="center"/>
              <w:rPr>
                <w:rFonts w:ascii="Times New Roman" w:hAnsi="Times New Roman"/>
                <w:b/>
                <w:sz w:val="24"/>
                <w:szCs w:val="24"/>
              </w:rPr>
            </w:pPr>
          </w:p>
        </w:tc>
        <w:tc>
          <w:tcPr>
            <w:tcW w:w="659" w:type="pct"/>
            <w:gridSpan w:val="2"/>
            <w:vMerge w:val="restart"/>
            <w:shd w:val="clear" w:color="auto" w:fill="auto"/>
            <w:vAlign w:val="center"/>
          </w:tcPr>
          <w:p w:rsidR="00D23FA9" w:rsidRPr="00303CBA" w:rsidRDefault="00D23FA9" w:rsidP="00351320">
            <w:pPr>
              <w:spacing w:after="0" w:line="240" w:lineRule="auto"/>
              <w:jc w:val="center"/>
              <w:rPr>
                <w:rFonts w:ascii="Times New Roman" w:hAnsi="Times New Roman"/>
                <w:sz w:val="24"/>
                <w:szCs w:val="24"/>
              </w:rPr>
            </w:pPr>
          </w:p>
        </w:tc>
        <w:tc>
          <w:tcPr>
            <w:tcW w:w="970" w:type="pct"/>
            <w:shd w:val="clear" w:color="auto" w:fill="auto"/>
          </w:tcPr>
          <w:p w:rsidR="00D23FA9" w:rsidRPr="00303CBA" w:rsidRDefault="00D23FA9" w:rsidP="00525E7B">
            <w:pPr>
              <w:spacing w:after="0" w:line="240" w:lineRule="auto"/>
              <w:jc w:val="both"/>
              <w:rPr>
                <w:rFonts w:ascii="Times New Roman" w:hAnsi="Times New Roman"/>
                <w:sz w:val="24"/>
                <w:szCs w:val="24"/>
              </w:rPr>
            </w:pPr>
            <w:r w:rsidRPr="00303CBA">
              <w:rPr>
                <w:rFonts w:ascii="Times New Roman" w:hAnsi="Times New Roman"/>
                <w:b/>
                <w:sz w:val="24"/>
                <w:szCs w:val="24"/>
              </w:rPr>
              <w:t>6.</w:t>
            </w:r>
            <w:r w:rsidRPr="00303CBA">
              <w:rPr>
                <w:rFonts w:ascii="Times New Roman" w:hAnsi="Times New Roman"/>
                <w:sz w:val="24"/>
                <w:szCs w:val="24"/>
              </w:rPr>
              <w:t xml:space="preserve"> Сумын ИТХ-аар тогтоол гарган сургууль, цэцэрлэгт хог хаягдлыг ангилан ялгах анхан шатны мэдлэг олгох дадал эзэмшүүлэх сургалтыг зохион байгуулах.</w:t>
            </w:r>
          </w:p>
        </w:tc>
        <w:tc>
          <w:tcPr>
            <w:tcW w:w="2351" w:type="pct"/>
            <w:shd w:val="clear" w:color="auto" w:fill="auto"/>
            <w:vAlign w:val="center"/>
          </w:tcPr>
          <w:p w:rsidR="00D23FA9" w:rsidRPr="00303CBA" w:rsidRDefault="006D30A5" w:rsidP="009D2C58">
            <w:pPr>
              <w:tabs>
                <w:tab w:val="left" w:pos="12945"/>
              </w:tabs>
              <w:jc w:val="both"/>
              <w:rPr>
                <w:rFonts w:ascii="Times New Roman" w:hAnsi="Times New Roman"/>
                <w:bCs/>
                <w:sz w:val="24"/>
                <w:szCs w:val="24"/>
                <w:lang w:val="en-US" w:bidi="mn-Mong-CN"/>
              </w:rPr>
            </w:pPr>
            <w:r w:rsidRPr="00303CBA">
              <w:rPr>
                <w:rStyle w:val="mceitemhidden"/>
                <w:rFonts w:ascii="Times New Roman" w:hAnsi="Times New Roman"/>
                <w:color w:val="000000" w:themeColor="text1"/>
                <w:sz w:val="24"/>
                <w:szCs w:val="24"/>
              </w:rPr>
              <w:t xml:space="preserve">Төв Чандмань </w:t>
            </w:r>
            <w:r w:rsidRPr="00303CBA">
              <w:rPr>
                <w:rStyle w:val="mceitemhiddenspellword"/>
                <w:rFonts w:ascii="Times New Roman" w:hAnsi="Times New Roman"/>
                <w:color w:val="000000" w:themeColor="text1"/>
                <w:sz w:val="24"/>
                <w:szCs w:val="24"/>
              </w:rPr>
              <w:t>ДЭХГ</w:t>
            </w:r>
            <w:r w:rsidRPr="00303CBA">
              <w:rPr>
                <w:rStyle w:val="mceitemhidden"/>
                <w:rFonts w:ascii="Times New Roman" w:hAnsi="Times New Roman"/>
                <w:color w:val="000000" w:themeColor="text1"/>
                <w:sz w:val="24"/>
                <w:szCs w:val="24"/>
              </w:rPr>
              <w:t>-</w:t>
            </w:r>
            <w:r w:rsidRPr="00303CBA">
              <w:rPr>
                <w:rStyle w:val="mceitemhiddenspellword"/>
                <w:rFonts w:ascii="Times New Roman" w:hAnsi="Times New Roman"/>
                <w:color w:val="000000" w:themeColor="text1"/>
                <w:sz w:val="24"/>
                <w:szCs w:val="24"/>
              </w:rPr>
              <w:t>ын</w:t>
            </w:r>
            <w:r w:rsidRPr="00303CBA">
              <w:rPr>
                <w:rStyle w:val="mceitemhidden"/>
                <w:rFonts w:ascii="Times New Roman" w:hAnsi="Times New Roman"/>
                <w:color w:val="000000" w:themeColor="text1"/>
                <w:sz w:val="24"/>
                <w:szCs w:val="24"/>
              </w:rPr>
              <w:t xml:space="preserve"> СӨХ-ийн тасаг, </w:t>
            </w:r>
            <w:r w:rsidRPr="00303CBA">
              <w:rPr>
                <w:rStyle w:val="mceitemhiddenspellword"/>
                <w:rFonts w:ascii="Times New Roman" w:hAnsi="Times New Roman"/>
                <w:color w:val="000000" w:themeColor="text1"/>
                <w:sz w:val="24"/>
                <w:szCs w:val="24"/>
              </w:rPr>
              <w:t>ХТГ</w:t>
            </w:r>
            <w:r w:rsidRPr="00303CBA">
              <w:rPr>
                <w:rStyle w:val="mceitemhidden"/>
                <w:rFonts w:ascii="Times New Roman" w:hAnsi="Times New Roman"/>
                <w:color w:val="000000" w:themeColor="text1"/>
                <w:sz w:val="24"/>
                <w:szCs w:val="24"/>
              </w:rPr>
              <w:t>-</w:t>
            </w:r>
            <w:r w:rsidRPr="00303CBA">
              <w:rPr>
                <w:rStyle w:val="mceitemhiddenspellword"/>
                <w:rFonts w:ascii="Times New Roman" w:hAnsi="Times New Roman"/>
                <w:color w:val="000000" w:themeColor="text1"/>
                <w:sz w:val="24"/>
                <w:szCs w:val="24"/>
              </w:rPr>
              <w:t>тай</w:t>
            </w:r>
            <w:r w:rsidRPr="00303CBA">
              <w:rPr>
                <w:rStyle w:val="mceitemhidden"/>
                <w:rFonts w:ascii="Times New Roman" w:hAnsi="Times New Roman"/>
                <w:color w:val="000000" w:themeColor="text1"/>
                <w:sz w:val="24"/>
                <w:szCs w:val="24"/>
              </w:rPr>
              <w:t xml:space="preserve"> хамтран “Хог хаягдлын шинэчлэгдэн батлагдсан хууль”-</w:t>
            </w:r>
            <w:r w:rsidRPr="00303CBA">
              <w:rPr>
                <w:rStyle w:val="mceitemhiddenspellword"/>
                <w:rFonts w:ascii="Times New Roman" w:hAnsi="Times New Roman"/>
                <w:color w:val="000000" w:themeColor="text1"/>
                <w:sz w:val="24"/>
                <w:szCs w:val="24"/>
              </w:rPr>
              <w:t>ийг</w:t>
            </w:r>
            <w:r w:rsidRPr="00303CBA">
              <w:rPr>
                <w:rStyle w:val="mceitemhidden"/>
                <w:rFonts w:ascii="Times New Roman" w:hAnsi="Times New Roman"/>
                <w:color w:val="000000" w:themeColor="text1"/>
                <w:sz w:val="24"/>
                <w:szCs w:val="24"/>
              </w:rPr>
              <w:t xml:space="preserve"> сурталчлах, “Хог хаягдлын дахин хэрэглээг нэвтрүүлэх” Орцод хог хаяхгүй байх талаар</w:t>
            </w:r>
            <w:r w:rsidRPr="00303CBA">
              <w:rPr>
                <w:rFonts w:ascii="Times New Roman" w:hAnsi="Times New Roman"/>
                <w:color w:val="000000" w:themeColor="text1"/>
                <w:sz w:val="24"/>
                <w:szCs w:val="24"/>
              </w:rPr>
              <w:t xml:space="preserve">  </w:t>
            </w:r>
            <w:r w:rsidRPr="00303CBA">
              <w:rPr>
                <w:rStyle w:val="mceitemhidden"/>
                <w:rFonts w:ascii="Times New Roman" w:hAnsi="Times New Roman"/>
                <w:color w:val="000000" w:themeColor="text1"/>
                <w:sz w:val="24"/>
                <w:szCs w:val="24"/>
              </w:rPr>
              <w:t xml:space="preserve">сургалт, сурталчилгааг нийтийн орон сууцны </w:t>
            </w:r>
            <w:r w:rsidRPr="00303CBA">
              <w:rPr>
                <w:rStyle w:val="mceitemhiddenspellword"/>
                <w:rFonts w:ascii="Times New Roman" w:hAnsi="Times New Roman"/>
                <w:color w:val="000000" w:themeColor="text1"/>
                <w:sz w:val="24"/>
                <w:szCs w:val="24"/>
              </w:rPr>
              <w:t>орцны</w:t>
            </w:r>
            <w:r w:rsidRPr="00303CBA">
              <w:rPr>
                <w:rStyle w:val="mceitemhidden"/>
                <w:rFonts w:ascii="Times New Roman" w:hAnsi="Times New Roman"/>
                <w:color w:val="000000" w:themeColor="text1"/>
                <w:sz w:val="24"/>
                <w:szCs w:val="24"/>
              </w:rPr>
              <w:t xml:space="preserve"> ахлагч 50 иргэнд зохион байгуулсан. Нийтийн орон сууцны 80 орцод “Соёлжъё” болон </w:t>
            </w:r>
            <w:r w:rsidRPr="00303CBA">
              <w:rPr>
                <w:rStyle w:val="mceitemhiddenspellword"/>
                <w:rFonts w:ascii="Times New Roman" w:hAnsi="Times New Roman"/>
                <w:color w:val="000000" w:themeColor="text1"/>
                <w:sz w:val="24"/>
                <w:szCs w:val="24"/>
              </w:rPr>
              <w:t>хогны</w:t>
            </w:r>
            <w:r w:rsidRPr="00303CBA">
              <w:rPr>
                <w:rStyle w:val="mceitemhidden"/>
                <w:rFonts w:ascii="Times New Roman" w:hAnsi="Times New Roman"/>
                <w:color w:val="000000" w:themeColor="text1"/>
                <w:sz w:val="24"/>
                <w:szCs w:val="24"/>
              </w:rPr>
              <w:t xml:space="preserve"> машин ирэх цагийн хуваарийг байрлуулснаар орцод ихээр хуримтлагдан үүсдэг хог хаягдал багасаж байна.</w:t>
            </w:r>
            <w:r w:rsidRPr="00303CBA">
              <w:rPr>
                <w:rStyle w:val="mceitemhidden"/>
                <w:rFonts w:ascii="Times New Roman" w:hAnsi="Times New Roman"/>
                <w:sz w:val="24"/>
                <w:szCs w:val="24"/>
              </w:rPr>
              <w:t xml:space="preserve"> Мөн </w:t>
            </w:r>
            <w:r w:rsidRPr="00303CBA">
              <w:rPr>
                <w:rStyle w:val="mceitemhiddenspellword"/>
                <w:rFonts w:ascii="Times New Roman" w:hAnsi="Times New Roman"/>
                <w:sz w:val="24"/>
                <w:szCs w:val="24"/>
              </w:rPr>
              <w:t>Унагалдай</w:t>
            </w:r>
            <w:r w:rsidRPr="00303CBA">
              <w:rPr>
                <w:rStyle w:val="mceitemhidden"/>
                <w:rFonts w:ascii="Times New Roman" w:hAnsi="Times New Roman"/>
                <w:sz w:val="24"/>
                <w:szCs w:val="24"/>
              </w:rPr>
              <w:t xml:space="preserve">, </w:t>
            </w:r>
            <w:r w:rsidRPr="00303CBA">
              <w:rPr>
                <w:rStyle w:val="mceitemhiddenspellword"/>
                <w:rFonts w:ascii="Times New Roman" w:hAnsi="Times New Roman"/>
                <w:sz w:val="24"/>
                <w:szCs w:val="24"/>
              </w:rPr>
              <w:t>Бүжинхэн</w:t>
            </w:r>
            <w:r w:rsidRPr="00303CBA">
              <w:rPr>
                <w:rStyle w:val="mceitemhidden"/>
                <w:rFonts w:ascii="Times New Roman" w:hAnsi="Times New Roman"/>
                <w:sz w:val="24"/>
                <w:szCs w:val="24"/>
              </w:rPr>
              <w:t xml:space="preserve"> цогцолбор,Ирээдүй цогцолбор цэцэрлэгүүд өөрсдийн байгууллагын үүдэнд хог ангилан хаях 3-н ш хогийн савыг байршуулан цэцэрлэгийн насны хүүхдүүдэд багаас зөв дадлыг төлөвшүүлэх ажлыг эхлүүлээд байна. 2019 онд </w:t>
            </w:r>
            <w:r w:rsidRPr="00303CBA">
              <w:rPr>
                <w:rFonts w:ascii="Times New Roman" w:hAnsi="Times New Roman"/>
                <w:sz w:val="24"/>
                <w:szCs w:val="24"/>
              </w:rPr>
              <w:t xml:space="preserve"> 5-р сургууль болон шинээр баригдсан 50 айлын орон сууцны  гадна хогоо ангилан хаях хогийн савыг шинээр байршуулсан байна.</w:t>
            </w:r>
          </w:p>
        </w:tc>
        <w:tc>
          <w:tcPr>
            <w:tcW w:w="273" w:type="pct"/>
            <w:shd w:val="clear" w:color="auto" w:fill="auto"/>
            <w:vAlign w:val="center"/>
          </w:tcPr>
          <w:p w:rsidR="00D23FA9" w:rsidRPr="00303CBA" w:rsidRDefault="00D23FA9" w:rsidP="00880B86">
            <w:pPr>
              <w:spacing w:after="0" w:line="240" w:lineRule="auto"/>
              <w:jc w:val="center"/>
              <w:rPr>
                <w:rFonts w:ascii="Times New Roman" w:hAnsi="Times New Roman"/>
                <w:sz w:val="24"/>
                <w:szCs w:val="24"/>
              </w:rPr>
            </w:pPr>
          </w:p>
          <w:p w:rsidR="00D23FA9" w:rsidRPr="00303CBA" w:rsidRDefault="00D23FA9" w:rsidP="00880B86">
            <w:pPr>
              <w:spacing w:after="0" w:line="240" w:lineRule="auto"/>
              <w:jc w:val="center"/>
              <w:rPr>
                <w:rFonts w:ascii="Times New Roman" w:hAnsi="Times New Roman"/>
                <w:sz w:val="24"/>
                <w:szCs w:val="24"/>
              </w:rPr>
            </w:pPr>
          </w:p>
          <w:p w:rsidR="00D23FA9" w:rsidRPr="00303CBA" w:rsidRDefault="00D23FA9" w:rsidP="00880B86">
            <w:pPr>
              <w:spacing w:after="0" w:line="240" w:lineRule="auto"/>
              <w:jc w:val="center"/>
              <w:rPr>
                <w:rFonts w:ascii="Times New Roman" w:hAnsi="Times New Roman"/>
                <w:sz w:val="24"/>
                <w:szCs w:val="24"/>
              </w:rPr>
            </w:pPr>
          </w:p>
          <w:p w:rsidR="00D23FA9" w:rsidRPr="00303CBA" w:rsidRDefault="00D23FA9" w:rsidP="00880B86">
            <w:pPr>
              <w:spacing w:after="0" w:line="240" w:lineRule="auto"/>
              <w:jc w:val="center"/>
              <w:rPr>
                <w:rFonts w:ascii="Times New Roman" w:hAnsi="Times New Roman"/>
                <w:sz w:val="24"/>
                <w:szCs w:val="24"/>
              </w:rPr>
            </w:pPr>
          </w:p>
          <w:p w:rsidR="00D23FA9" w:rsidRPr="00303CBA" w:rsidRDefault="00D23FA9" w:rsidP="00880B86">
            <w:pPr>
              <w:spacing w:after="0" w:line="240" w:lineRule="auto"/>
              <w:jc w:val="center"/>
              <w:rPr>
                <w:rFonts w:ascii="Times New Roman" w:hAnsi="Times New Roman"/>
                <w:sz w:val="24"/>
                <w:szCs w:val="24"/>
              </w:rPr>
            </w:pPr>
            <w:r w:rsidRPr="00303CBA">
              <w:rPr>
                <w:rFonts w:ascii="Times New Roman" w:hAnsi="Times New Roman"/>
                <w:sz w:val="24"/>
                <w:szCs w:val="24"/>
              </w:rPr>
              <w:t>100%</w:t>
            </w:r>
          </w:p>
        </w:tc>
        <w:tc>
          <w:tcPr>
            <w:tcW w:w="577" w:type="pct"/>
          </w:tcPr>
          <w:p w:rsidR="00D23FA9" w:rsidRPr="00303CBA" w:rsidRDefault="00D81053" w:rsidP="00A91E19">
            <w:pPr>
              <w:spacing w:after="0" w:line="240" w:lineRule="auto"/>
              <w:jc w:val="center"/>
              <w:rPr>
                <w:rFonts w:ascii="Times New Roman" w:hAnsi="Times New Roman"/>
                <w:sz w:val="24"/>
                <w:szCs w:val="24"/>
              </w:rPr>
            </w:pPr>
            <w:r w:rsidRPr="00303CBA">
              <w:rPr>
                <w:rFonts w:ascii="Times New Roman" w:hAnsi="Times New Roman"/>
                <w:sz w:val="24"/>
                <w:szCs w:val="24"/>
              </w:rPr>
              <w:t>Сумын ЗДТГ</w:t>
            </w:r>
          </w:p>
        </w:tc>
      </w:tr>
      <w:tr w:rsidR="00E43390" w:rsidRPr="00303CBA" w:rsidTr="002F29EC">
        <w:trPr>
          <w:trHeight w:val="3548"/>
        </w:trPr>
        <w:tc>
          <w:tcPr>
            <w:tcW w:w="170" w:type="pct"/>
            <w:vMerge/>
            <w:shd w:val="clear" w:color="auto" w:fill="auto"/>
          </w:tcPr>
          <w:p w:rsidR="00E43390" w:rsidRPr="00303CBA" w:rsidRDefault="00E43390" w:rsidP="00A91E19">
            <w:pPr>
              <w:spacing w:after="0" w:line="240" w:lineRule="auto"/>
              <w:jc w:val="center"/>
              <w:rPr>
                <w:rFonts w:ascii="Times New Roman" w:hAnsi="Times New Roman"/>
                <w:b/>
                <w:sz w:val="24"/>
                <w:szCs w:val="24"/>
              </w:rPr>
            </w:pPr>
          </w:p>
        </w:tc>
        <w:tc>
          <w:tcPr>
            <w:tcW w:w="659" w:type="pct"/>
            <w:gridSpan w:val="2"/>
            <w:vMerge/>
            <w:shd w:val="clear" w:color="auto" w:fill="auto"/>
          </w:tcPr>
          <w:p w:rsidR="00E43390" w:rsidRPr="00303CBA" w:rsidRDefault="00E43390" w:rsidP="008C299B">
            <w:pPr>
              <w:spacing w:after="0" w:line="240" w:lineRule="auto"/>
              <w:jc w:val="both"/>
              <w:rPr>
                <w:rFonts w:ascii="Times New Roman" w:hAnsi="Times New Roman"/>
                <w:sz w:val="24"/>
                <w:szCs w:val="24"/>
              </w:rPr>
            </w:pPr>
          </w:p>
        </w:tc>
        <w:tc>
          <w:tcPr>
            <w:tcW w:w="970" w:type="pct"/>
            <w:shd w:val="clear" w:color="auto" w:fill="auto"/>
          </w:tcPr>
          <w:p w:rsidR="00E43390" w:rsidRPr="00303CBA" w:rsidRDefault="00E43390" w:rsidP="00525E7B">
            <w:pPr>
              <w:spacing w:after="0" w:line="240" w:lineRule="auto"/>
              <w:jc w:val="both"/>
              <w:rPr>
                <w:rFonts w:ascii="Times New Roman" w:hAnsi="Times New Roman"/>
                <w:sz w:val="24"/>
                <w:szCs w:val="24"/>
              </w:rPr>
            </w:pPr>
            <w:r w:rsidRPr="00303CBA">
              <w:rPr>
                <w:rFonts w:ascii="Times New Roman" w:hAnsi="Times New Roman"/>
                <w:b/>
                <w:sz w:val="24"/>
                <w:szCs w:val="24"/>
              </w:rPr>
              <w:t>7.</w:t>
            </w:r>
            <w:r w:rsidRPr="00303CBA">
              <w:rPr>
                <w:rFonts w:ascii="Times New Roman" w:hAnsi="Times New Roman"/>
                <w:sz w:val="24"/>
                <w:szCs w:val="24"/>
              </w:rPr>
              <w:t xml:space="preserve"> Гэр хорооллын болон орон сууцны айл өрхийн хог хаягдлыг эх үүсвэр дээр нь ангилан ялгах зориулалтын хогийн сав байрлуулах туршилтыг хийж үр дүнг тооцон хэрэгжүүлэх арга хэмжээг авч ажиллана.</w:t>
            </w:r>
          </w:p>
        </w:tc>
        <w:tc>
          <w:tcPr>
            <w:tcW w:w="2351" w:type="pct"/>
            <w:shd w:val="clear" w:color="auto" w:fill="auto"/>
          </w:tcPr>
          <w:p w:rsidR="00E43390" w:rsidRPr="00303CBA" w:rsidRDefault="00500D80" w:rsidP="00D07B06">
            <w:pPr>
              <w:spacing w:after="0" w:line="240" w:lineRule="auto"/>
              <w:jc w:val="both"/>
              <w:rPr>
                <w:rFonts w:ascii="Times New Roman" w:hAnsi="Times New Roman"/>
                <w:sz w:val="24"/>
                <w:szCs w:val="24"/>
              </w:rPr>
            </w:pPr>
            <w:r w:rsidRPr="00303CBA">
              <w:rPr>
                <w:rFonts w:ascii="Times New Roman" w:hAnsi="Times New Roman"/>
                <w:sz w:val="24"/>
                <w:szCs w:val="24"/>
              </w:rPr>
              <w:t>Төв Чандьмань ДЭХГ-ын СӨХ-ын тасгаас иргэдийн санал хүсэлтийг авч Цагдаагийн ажилчдийн 30 айл, Бугатын 11, 12-р байр, 11-р хорооллын 6,7- р байр, 13-р барны гадна шинээр хогийн сав байруулав. Нийт 6 ширхэг хогийн сав шинээр байршуулаад байна. 2019 оны Байгаль орчныг хамгаалах нөхөн сэргээх зардын 3,000,000 төгрөгийн хөрөнгөөр хог хаягдлыг ангилан ялгах 3 ширхэг хогийн сав шинээр хийж хүн ихээр төвлөрдөг цэгүүдэд байршуулаад байна. Мөн Одонт хөтөл, 400, 102 дугаар байрны гадна Байгаль хамгаалах сангийн 3 сая төгрөгөөр орчин үеийн стандартын шаардлага хангасан хог ангилан хаядаг савыг  байршуулсан.</w:t>
            </w:r>
          </w:p>
        </w:tc>
        <w:tc>
          <w:tcPr>
            <w:tcW w:w="273" w:type="pct"/>
            <w:shd w:val="clear" w:color="auto" w:fill="auto"/>
          </w:tcPr>
          <w:p w:rsidR="00E43390" w:rsidRPr="00303CBA" w:rsidRDefault="00E43390" w:rsidP="00A91E19">
            <w:pPr>
              <w:spacing w:after="0" w:line="240" w:lineRule="auto"/>
              <w:jc w:val="center"/>
              <w:rPr>
                <w:rFonts w:ascii="Times New Roman" w:hAnsi="Times New Roman"/>
                <w:sz w:val="24"/>
                <w:szCs w:val="24"/>
              </w:rPr>
            </w:pPr>
          </w:p>
          <w:p w:rsidR="00E43390" w:rsidRPr="00303CBA" w:rsidRDefault="00E43390" w:rsidP="00A91E19">
            <w:pPr>
              <w:spacing w:after="0" w:line="240" w:lineRule="auto"/>
              <w:jc w:val="center"/>
              <w:rPr>
                <w:rFonts w:ascii="Times New Roman" w:hAnsi="Times New Roman"/>
                <w:sz w:val="24"/>
                <w:szCs w:val="24"/>
              </w:rPr>
            </w:pPr>
          </w:p>
          <w:p w:rsidR="00E43390" w:rsidRPr="00303CBA" w:rsidRDefault="00E43390" w:rsidP="00A91E19">
            <w:pPr>
              <w:spacing w:after="0" w:line="240" w:lineRule="auto"/>
              <w:jc w:val="center"/>
              <w:rPr>
                <w:rFonts w:ascii="Times New Roman" w:hAnsi="Times New Roman"/>
                <w:sz w:val="24"/>
                <w:szCs w:val="24"/>
              </w:rPr>
            </w:pPr>
          </w:p>
          <w:p w:rsidR="00E43390" w:rsidRPr="00303CBA" w:rsidRDefault="00E43390" w:rsidP="00A91E19">
            <w:pPr>
              <w:spacing w:after="0" w:line="240" w:lineRule="auto"/>
              <w:jc w:val="center"/>
              <w:rPr>
                <w:rFonts w:ascii="Times New Roman" w:hAnsi="Times New Roman"/>
                <w:sz w:val="24"/>
                <w:szCs w:val="24"/>
              </w:rPr>
            </w:pPr>
          </w:p>
          <w:p w:rsidR="00E43390" w:rsidRPr="00303CBA" w:rsidRDefault="00E43390" w:rsidP="00A91E19">
            <w:pPr>
              <w:spacing w:after="0" w:line="240" w:lineRule="auto"/>
              <w:jc w:val="center"/>
              <w:rPr>
                <w:rFonts w:ascii="Times New Roman" w:hAnsi="Times New Roman"/>
                <w:sz w:val="24"/>
                <w:szCs w:val="24"/>
              </w:rPr>
            </w:pPr>
          </w:p>
          <w:p w:rsidR="00E43390" w:rsidRPr="00303CBA" w:rsidRDefault="00E43390" w:rsidP="00A91E19">
            <w:pPr>
              <w:spacing w:after="0" w:line="240" w:lineRule="auto"/>
              <w:jc w:val="center"/>
              <w:rPr>
                <w:rFonts w:ascii="Times New Roman" w:hAnsi="Times New Roman"/>
                <w:sz w:val="24"/>
                <w:szCs w:val="24"/>
              </w:rPr>
            </w:pPr>
            <w:r w:rsidRPr="00303CBA">
              <w:rPr>
                <w:rFonts w:ascii="Times New Roman" w:hAnsi="Times New Roman"/>
                <w:sz w:val="24"/>
                <w:szCs w:val="24"/>
              </w:rPr>
              <w:t>100%</w:t>
            </w:r>
          </w:p>
        </w:tc>
        <w:tc>
          <w:tcPr>
            <w:tcW w:w="577" w:type="pct"/>
          </w:tcPr>
          <w:p w:rsidR="00E43390" w:rsidRPr="00303CBA" w:rsidRDefault="00E43390" w:rsidP="00A91E19">
            <w:pPr>
              <w:spacing w:after="0" w:line="240" w:lineRule="auto"/>
              <w:jc w:val="center"/>
              <w:rPr>
                <w:rFonts w:ascii="Times New Roman" w:hAnsi="Times New Roman"/>
                <w:sz w:val="24"/>
                <w:szCs w:val="24"/>
              </w:rPr>
            </w:pPr>
          </w:p>
          <w:p w:rsidR="00E43390" w:rsidRPr="00303CBA" w:rsidRDefault="00E43390" w:rsidP="00A91E19">
            <w:pPr>
              <w:spacing w:after="0" w:line="240" w:lineRule="auto"/>
              <w:jc w:val="center"/>
              <w:rPr>
                <w:rFonts w:ascii="Times New Roman" w:hAnsi="Times New Roman"/>
                <w:sz w:val="24"/>
                <w:szCs w:val="24"/>
              </w:rPr>
            </w:pPr>
          </w:p>
          <w:p w:rsidR="00E43390" w:rsidRPr="00303CBA" w:rsidRDefault="00E43390" w:rsidP="00A91E19">
            <w:pPr>
              <w:spacing w:after="0" w:line="240" w:lineRule="auto"/>
              <w:jc w:val="center"/>
              <w:rPr>
                <w:rFonts w:ascii="Times New Roman" w:hAnsi="Times New Roman"/>
                <w:sz w:val="24"/>
                <w:szCs w:val="24"/>
              </w:rPr>
            </w:pPr>
          </w:p>
          <w:p w:rsidR="00E43390" w:rsidRPr="00303CBA" w:rsidRDefault="00E43390" w:rsidP="00A91E19">
            <w:pPr>
              <w:spacing w:after="0" w:line="240" w:lineRule="auto"/>
              <w:jc w:val="center"/>
              <w:rPr>
                <w:rFonts w:ascii="Times New Roman" w:hAnsi="Times New Roman"/>
                <w:sz w:val="24"/>
                <w:szCs w:val="24"/>
              </w:rPr>
            </w:pPr>
          </w:p>
          <w:p w:rsidR="00E43390" w:rsidRPr="00303CBA" w:rsidRDefault="00E43390" w:rsidP="00A91E19">
            <w:pPr>
              <w:spacing w:after="0" w:line="240" w:lineRule="auto"/>
              <w:jc w:val="center"/>
              <w:rPr>
                <w:rFonts w:ascii="Times New Roman" w:hAnsi="Times New Roman"/>
                <w:sz w:val="24"/>
                <w:szCs w:val="24"/>
              </w:rPr>
            </w:pPr>
          </w:p>
          <w:p w:rsidR="00E43390" w:rsidRPr="00303CBA" w:rsidRDefault="00D81053" w:rsidP="002B61A1">
            <w:pPr>
              <w:tabs>
                <w:tab w:val="left" w:pos="1455"/>
              </w:tabs>
              <w:rPr>
                <w:rFonts w:ascii="Times New Roman" w:hAnsi="Times New Roman"/>
                <w:sz w:val="24"/>
                <w:szCs w:val="24"/>
              </w:rPr>
            </w:pPr>
            <w:r w:rsidRPr="00303CBA">
              <w:rPr>
                <w:rFonts w:ascii="Times New Roman" w:hAnsi="Times New Roman"/>
                <w:sz w:val="24"/>
                <w:szCs w:val="24"/>
              </w:rPr>
              <w:t>Сумын ЗДТГ</w:t>
            </w:r>
          </w:p>
        </w:tc>
      </w:tr>
      <w:tr w:rsidR="004140C3" w:rsidRPr="00303CBA" w:rsidTr="002F29EC">
        <w:trPr>
          <w:cantSplit/>
          <w:trHeight w:val="2824"/>
        </w:trPr>
        <w:tc>
          <w:tcPr>
            <w:tcW w:w="170" w:type="pct"/>
            <w:vMerge/>
            <w:shd w:val="clear" w:color="auto" w:fill="auto"/>
          </w:tcPr>
          <w:p w:rsidR="004140C3" w:rsidRPr="00303CBA" w:rsidRDefault="004140C3" w:rsidP="00A91E19">
            <w:pPr>
              <w:spacing w:after="0" w:line="240" w:lineRule="auto"/>
              <w:jc w:val="center"/>
              <w:rPr>
                <w:rFonts w:ascii="Times New Roman" w:hAnsi="Times New Roman"/>
                <w:b/>
                <w:sz w:val="24"/>
                <w:szCs w:val="24"/>
              </w:rPr>
            </w:pPr>
          </w:p>
        </w:tc>
        <w:tc>
          <w:tcPr>
            <w:tcW w:w="659" w:type="pct"/>
            <w:gridSpan w:val="2"/>
            <w:vMerge/>
            <w:shd w:val="clear" w:color="auto" w:fill="auto"/>
          </w:tcPr>
          <w:p w:rsidR="004140C3" w:rsidRPr="00303CBA" w:rsidRDefault="004140C3" w:rsidP="008C299B">
            <w:pPr>
              <w:spacing w:after="0" w:line="240" w:lineRule="auto"/>
              <w:jc w:val="both"/>
              <w:rPr>
                <w:rFonts w:ascii="Times New Roman" w:hAnsi="Times New Roman"/>
                <w:sz w:val="24"/>
                <w:szCs w:val="24"/>
              </w:rPr>
            </w:pPr>
          </w:p>
        </w:tc>
        <w:tc>
          <w:tcPr>
            <w:tcW w:w="970" w:type="pct"/>
            <w:shd w:val="clear" w:color="auto" w:fill="auto"/>
          </w:tcPr>
          <w:p w:rsidR="004140C3" w:rsidRPr="00303CBA" w:rsidRDefault="004140C3" w:rsidP="00525E7B">
            <w:pPr>
              <w:spacing w:after="0" w:line="240" w:lineRule="auto"/>
              <w:jc w:val="both"/>
              <w:rPr>
                <w:rFonts w:ascii="Times New Roman" w:hAnsi="Times New Roman"/>
                <w:sz w:val="24"/>
                <w:szCs w:val="24"/>
              </w:rPr>
            </w:pPr>
            <w:r w:rsidRPr="00303CBA">
              <w:rPr>
                <w:rFonts w:ascii="Times New Roman" w:hAnsi="Times New Roman"/>
                <w:b/>
                <w:sz w:val="24"/>
                <w:szCs w:val="24"/>
              </w:rPr>
              <w:t>8.</w:t>
            </w:r>
            <w:r w:rsidRPr="00303CBA">
              <w:rPr>
                <w:rFonts w:ascii="Times New Roman" w:hAnsi="Times New Roman"/>
                <w:sz w:val="24"/>
                <w:szCs w:val="24"/>
              </w:rPr>
              <w:t xml:space="preserve"> Сумын төвлөрсөн хогийн цэгийг багасгах, хашаажуулах, хог хаягдлын цэгийг камержуулах зэргээр тохижуулах ажлыг зохион байгуулна.</w:t>
            </w:r>
          </w:p>
        </w:tc>
        <w:tc>
          <w:tcPr>
            <w:tcW w:w="2351" w:type="pct"/>
            <w:shd w:val="clear" w:color="auto" w:fill="auto"/>
            <w:vAlign w:val="center"/>
          </w:tcPr>
          <w:p w:rsidR="002F29EC" w:rsidRPr="002F29EC" w:rsidRDefault="006D30A5" w:rsidP="006D30A5">
            <w:pPr>
              <w:jc w:val="both"/>
              <w:rPr>
                <w:rFonts w:ascii="Times New Roman" w:hAnsi="Times New Roman"/>
                <w:sz w:val="24"/>
                <w:szCs w:val="24"/>
              </w:rPr>
            </w:pPr>
            <w:r w:rsidRPr="00303CBA">
              <w:rPr>
                <w:rFonts w:ascii="Times New Roman" w:hAnsi="Times New Roman"/>
                <w:sz w:val="24"/>
                <w:szCs w:val="24"/>
              </w:rPr>
              <w:t xml:space="preserve">Төвлөрсөн хогийн цэгт буулгасан хог хаягдлыг сар бүр тогтмол түрж булшлах ажлыг зохион байгуулан ажиллаж байна. Тухайлбал:  </w:t>
            </w:r>
            <w:r w:rsidRPr="00303CBA">
              <w:rPr>
                <w:rFonts w:ascii="Times New Roman" w:hAnsi="Times New Roman"/>
                <w:bCs/>
                <w:sz w:val="24"/>
                <w:szCs w:val="24"/>
              </w:rPr>
              <w:t xml:space="preserve">Төвлөрсөн хогийн цэгт 2019  онд хогийг ландфиллын аргаар  </w:t>
            </w:r>
            <w:r w:rsidRPr="00303CBA">
              <w:rPr>
                <w:rStyle w:val="mceitemhidden"/>
                <w:rFonts w:ascii="Times New Roman" w:hAnsi="Times New Roman"/>
                <w:bCs/>
                <w:sz w:val="24"/>
                <w:szCs w:val="24"/>
              </w:rPr>
              <w:t>булаж , жалгыг 2 ирмэгт тавцан үүсгэж эргүүлэн ашиглах 0,3 га талбай гаргахад 6,400,000 мянган төгрөгийн шатахуун зарцуулсан байна</w:t>
            </w:r>
            <w:r w:rsidRPr="00303CBA">
              <w:rPr>
                <w:rFonts w:ascii="Times New Roman" w:hAnsi="Times New Roman"/>
                <w:sz w:val="24"/>
                <w:szCs w:val="24"/>
              </w:rPr>
              <w:t xml:space="preserve">.  Ингэснээс төвлөрсөн хогийн цэгт эргүүлэн ашиглах боломжтой  талбай гарган төвлөрсөн хогийн цэгийн талбай хэмжээг багасгаж  </w:t>
            </w:r>
            <w:r w:rsidRPr="00303CBA">
              <w:rPr>
                <w:rStyle w:val="mceitemhidden"/>
                <w:rFonts w:ascii="Times New Roman" w:hAnsi="Times New Roman"/>
                <w:sz w:val="24"/>
                <w:szCs w:val="24"/>
              </w:rPr>
              <w:t xml:space="preserve">тэлэхгүй байх тал дээр анхаарч ажиллаж байна. 2020 онд багтаан </w:t>
            </w:r>
            <w:r w:rsidRPr="00303CBA">
              <w:rPr>
                <w:rStyle w:val="mceitemhiddenspellword"/>
                <w:rFonts w:ascii="Times New Roman" w:hAnsi="Times New Roman"/>
                <w:sz w:val="24"/>
                <w:szCs w:val="24"/>
              </w:rPr>
              <w:t>БОАЖЯ</w:t>
            </w:r>
            <w:r w:rsidRPr="00303CBA">
              <w:rPr>
                <w:rStyle w:val="mceitemhidden"/>
                <w:rFonts w:ascii="Times New Roman" w:hAnsi="Times New Roman"/>
                <w:sz w:val="24"/>
                <w:szCs w:val="24"/>
              </w:rPr>
              <w:t>-</w:t>
            </w:r>
            <w:r w:rsidRPr="00303CBA">
              <w:rPr>
                <w:rStyle w:val="mceitemhiddenspellword"/>
                <w:rFonts w:ascii="Times New Roman" w:hAnsi="Times New Roman"/>
                <w:sz w:val="24"/>
                <w:szCs w:val="24"/>
              </w:rPr>
              <w:t>ны</w:t>
            </w:r>
            <w:r w:rsidRPr="00303CBA">
              <w:rPr>
                <w:rStyle w:val="mceitemhidden"/>
                <w:rFonts w:ascii="Times New Roman" w:hAnsi="Times New Roman"/>
                <w:sz w:val="24"/>
                <w:szCs w:val="24"/>
              </w:rPr>
              <w:t xml:space="preserve"> 50 сая төгрөгийн санхүүжилтээр сумын төвийн төвлөрсөн хогийн цэгийг түрж булшлах, Баян-хошуу /3-р/ багийн урд хөтөлд үүссэн хур хогийг зайлуулах төслийн загварыг Аймгийн </w:t>
            </w:r>
            <w:r w:rsidRPr="00303CBA">
              <w:rPr>
                <w:rStyle w:val="mceitemhiddenspellword"/>
                <w:rFonts w:ascii="Times New Roman" w:hAnsi="Times New Roman"/>
                <w:sz w:val="24"/>
                <w:szCs w:val="24"/>
              </w:rPr>
              <w:t>БОАЖГ</w:t>
            </w:r>
            <w:r w:rsidRPr="00303CBA">
              <w:rPr>
                <w:rStyle w:val="mceitemhidden"/>
                <w:rFonts w:ascii="Times New Roman" w:hAnsi="Times New Roman"/>
                <w:sz w:val="24"/>
                <w:szCs w:val="24"/>
              </w:rPr>
              <w:t>-</w:t>
            </w:r>
            <w:r w:rsidRPr="00303CBA">
              <w:rPr>
                <w:rStyle w:val="mceitemhiddenspellword"/>
                <w:rFonts w:ascii="Times New Roman" w:hAnsi="Times New Roman"/>
                <w:sz w:val="24"/>
                <w:szCs w:val="24"/>
              </w:rPr>
              <w:t>тай</w:t>
            </w:r>
            <w:r w:rsidRPr="00303CBA">
              <w:rPr>
                <w:rStyle w:val="mceitemhidden"/>
                <w:rFonts w:ascii="Times New Roman" w:hAnsi="Times New Roman"/>
                <w:sz w:val="24"/>
                <w:szCs w:val="24"/>
              </w:rPr>
              <w:t xml:space="preserve"> хамтран боловсруулсан бөгөөд тендерийг 09-р сард зарлахаар төлөвлөн ажиллаж байна.</w:t>
            </w:r>
          </w:p>
        </w:tc>
        <w:tc>
          <w:tcPr>
            <w:tcW w:w="273" w:type="pct"/>
            <w:shd w:val="clear" w:color="auto" w:fill="auto"/>
            <w:vAlign w:val="center"/>
          </w:tcPr>
          <w:p w:rsidR="004140C3" w:rsidRPr="00303CBA" w:rsidRDefault="00581F17" w:rsidP="009C1338">
            <w:pPr>
              <w:spacing w:after="0" w:line="240" w:lineRule="auto"/>
              <w:rPr>
                <w:rFonts w:ascii="Times New Roman" w:hAnsi="Times New Roman"/>
                <w:sz w:val="24"/>
                <w:szCs w:val="24"/>
              </w:rPr>
            </w:pPr>
            <w:r w:rsidRPr="00303CBA">
              <w:rPr>
                <w:rFonts w:ascii="Times New Roman" w:hAnsi="Times New Roman"/>
                <w:sz w:val="24"/>
                <w:szCs w:val="24"/>
              </w:rPr>
              <w:t>7</w:t>
            </w:r>
            <w:r w:rsidR="004140C3" w:rsidRPr="00303CBA">
              <w:rPr>
                <w:rFonts w:ascii="Times New Roman" w:hAnsi="Times New Roman"/>
                <w:sz w:val="24"/>
                <w:szCs w:val="24"/>
              </w:rPr>
              <w:t>0%</w:t>
            </w:r>
          </w:p>
        </w:tc>
        <w:tc>
          <w:tcPr>
            <w:tcW w:w="577" w:type="pct"/>
            <w:vAlign w:val="center"/>
          </w:tcPr>
          <w:p w:rsidR="004140C3" w:rsidRPr="00303CBA" w:rsidRDefault="004140C3" w:rsidP="00880B86">
            <w:pPr>
              <w:spacing w:after="0" w:line="240" w:lineRule="auto"/>
              <w:jc w:val="center"/>
              <w:rPr>
                <w:rFonts w:ascii="Times New Roman" w:hAnsi="Times New Roman"/>
                <w:sz w:val="24"/>
                <w:szCs w:val="24"/>
              </w:rPr>
            </w:pPr>
          </w:p>
          <w:p w:rsidR="004140C3" w:rsidRPr="00303CBA" w:rsidRDefault="004140C3" w:rsidP="00880B86">
            <w:pPr>
              <w:spacing w:after="0" w:line="240" w:lineRule="auto"/>
              <w:jc w:val="center"/>
              <w:rPr>
                <w:rFonts w:ascii="Times New Roman" w:hAnsi="Times New Roman"/>
                <w:sz w:val="24"/>
                <w:szCs w:val="24"/>
              </w:rPr>
            </w:pPr>
          </w:p>
          <w:p w:rsidR="004140C3" w:rsidRPr="00303CBA" w:rsidRDefault="004140C3" w:rsidP="00880B86">
            <w:pPr>
              <w:spacing w:after="0" w:line="240" w:lineRule="auto"/>
              <w:jc w:val="center"/>
              <w:rPr>
                <w:rFonts w:ascii="Times New Roman" w:hAnsi="Times New Roman"/>
                <w:sz w:val="24"/>
                <w:szCs w:val="24"/>
              </w:rPr>
            </w:pPr>
          </w:p>
          <w:p w:rsidR="004140C3" w:rsidRPr="00303CBA" w:rsidRDefault="004140C3" w:rsidP="00880B86">
            <w:pPr>
              <w:spacing w:after="0" w:line="240" w:lineRule="auto"/>
              <w:jc w:val="center"/>
              <w:rPr>
                <w:rFonts w:ascii="Times New Roman" w:hAnsi="Times New Roman"/>
                <w:sz w:val="24"/>
                <w:szCs w:val="24"/>
              </w:rPr>
            </w:pPr>
          </w:p>
          <w:p w:rsidR="004140C3" w:rsidRPr="00303CBA" w:rsidRDefault="004140C3" w:rsidP="00880B86">
            <w:pPr>
              <w:spacing w:after="0" w:line="240" w:lineRule="auto"/>
              <w:jc w:val="center"/>
              <w:rPr>
                <w:rFonts w:ascii="Times New Roman" w:hAnsi="Times New Roman"/>
                <w:sz w:val="24"/>
                <w:szCs w:val="24"/>
              </w:rPr>
            </w:pPr>
            <w:r w:rsidRPr="00303CBA">
              <w:rPr>
                <w:rFonts w:ascii="Times New Roman" w:hAnsi="Times New Roman"/>
                <w:sz w:val="24"/>
                <w:szCs w:val="24"/>
              </w:rPr>
              <w:t>Сумын ЗДТГ</w:t>
            </w:r>
          </w:p>
          <w:p w:rsidR="004140C3" w:rsidRPr="00303CBA" w:rsidRDefault="004140C3" w:rsidP="00880B86">
            <w:pPr>
              <w:spacing w:after="0" w:line="240" w:lineRule="auto"/>
              <w:jc w:val="center"/>
              <w:rPr>
                <w:rFonts w:ascii="Times New Roman" w:hAnsi="Times New Roman"/>
                <w:sz w:val="24"/>
                <w:szCs w:val="24"/>
              </w:rPr>
            </w:pPr>
          </w:p>
        </w:tc>
      </w:tr>
      <w:tr w:rsidR="002F29EC" w:rsidRPr="00303CBA" w:rsidTr="002F29EC">
        <w:trPr>
          <w:trHeight w:val="2753"/>
        </w:trPr>
        <w:tc>
          <w:tcPr>
            <w:tcW w:w="170" w:type="pct"/>
            <w:vMerge w:val="restart"/>
            <w:shd w:val="clear" w:color="auto" w:fill="auto"/>
          </w:tcPr>
          <w:p w:rsidR="002F29EC" w:rsidRPr="00303CBA" w:rsidRDefault="002F29EC" w:rsidP="007814D2">
            <w:pPr>
              <w:spacing w:after="0" w:line="240" w:lineRule="auto"/>
              <w:jc w:val="center"/>
              <w:rPr>
                <w:rFonts w:ascii="Times New Roman" w:hAnsi="Times New Roman"/>
                <w:sz w:val="24"/>
                <w:szCs w:val="24"/>
              </w:rPr>
            </w:pPr>
          </w:p>
          <w:p w:rsidR="002F29EC" w:rsidRPr="00303CBA" w:rsidRDefault="002F29EC" w:rsidP="007814D2">
            <w:pPr>
              <w:spacing w:after="0" w:line="240" w:lineRule="auto"/>
              <w:jc w:val="center"/>
              <w:rPr>
                <w:rFonts w:ascii="Times New Roman" w:hAnsi="Times New Roman"/>
                <w:sz w:val="24"/>
                <w:szCs w:val="24"/>
              </w:rPr>
            </w:pPr>
          </w:p>
        </w:tc>
        <w:tc>
          <w:tcPr>
            <w:tcW w:w="659" w:type="pct"/>
            <w:gridSpan w:val="2"/>
            <w:vMerge w:val="restart"/>
            <w:shd w:val="clear" w:color="auto" w:fill="auto"/>
            <w:vAlign w:val="center"/>
          </w:tcPr>
          <w:p w:rsidR="002F29EC" w:rsidRPr="00303CBA" w:rsidRDefault="002F29EC" w:rsidP="00880B86">
            <w:pPr>
              <w:spacing w:after="0" w:line="240" w:lineRule="auto"/>
              <w:jc w:val="both"/>
              <w:rPr>
                <w:rFonts w:ascii="Times New Roman" w:hAnsi="Times New Roman"/>
                <w:sz w:val="24"/>
                <w:szCs w:val="24"/>
              </w:rPr>
            </w:pPr>
          </w:p>
        </w:tc>
        <w:tc>
          <w:tcPr>
            <w:tcW w:w="970" w:type="pct"/>
            <w:shd w:val="clear" w:color="auto" w:fill="auto"/>
            <w:vAlign w:val="center"/>
          </w:tcPr>
          <w:p w:rsidR="002F29EC" w:rsidRPr="00303CBA" w:rsidRDefault="002F29EC" w:rsidP="00E90956">
            <w:pPr>
              <w:spacing w:after="0" w:line="240" w:lineRule="auto"/>
              <w:jc w:val="both"/>
              <w:rPr>
                <w:rFonts w:ascii="Times New Roman" w:hAnsi="Times New Roman"/>
                <w:sz w:val="24"/>
                <w:szCs w:val="24"/>
              </w:rPr>
            </w:pPr>
            <w:r w:rsidRPr="00303CBA">
              <w:rPr>
                <w:rFonts w:ascii="Times New Roman" w:hAnsi="Times New Roman"/>
                <w:b/>
                <w:sz w:val="24"/>
                <w:szCs w:val="24"/>
              </w:rPr>
              <w:t>9.</w:t>
            </w:r>
            <w:r w:rsidRPr="00303CBA">
              <w:rPr>
                <w:rFonts w:ascii="Times New Roman" w:hAnsi="Times New Roman"/>
                <w:sz w:val="24"/>
                <w:szCs w:val="24"/>
              </w:rPr>
              <w:t xml:space="preserve"> Сар бүрийн эхний 7 хоногийн Бямба гаригт бүх нийтийн цэвэрлэгээг зохион байгуулж, оролцоогүй аж ахуй нэгж байгууллага, иргэнд холбогдох хуулийн хүрээнд хариуцлага тооцох. Бүх нийтийн цэвэрлэгээ, сургалт, сурталчилгаа зохион байгуулах үйл ажиллагаанд зарцуулагдах зардлыг аймаг, сумын төсөвт тусгаж зориулалтын дагуу зарцуулж хэвшинэ.</w:t>
            </w:r>
          </w:p>
        </w:tc>
        <w:tc>
          <w:tcPr>
            <w:tcW w:w="2351" w:type="pct"/>
            <w:shd w:val="clear" w:color="auto" w:fill="auto"/>
          </w:tcPr>
          <w:p w:rsidR="002F29EC" w:rsidRPr="00303CBA" w:rsidRDefault="002F29EC" w:rsidP="006D30A5">
            <w:pPr>
              <w:spacing w:before="100" w:beforeAutospacing="1" w:after="0" w:line="240" w:lineRule="auto"/>
              <w:jc w:val="both"/>
              <w:rPr>
                <w:rFonts w:ascii="Times New Roman" w:eastAsia="Times New Roman" w:hAnsi="Times New Roman"/>
                <w:sz w:val="24"/>
                <w:szCs w:val="24"/>
                <w:lang w:val="en-US"/>
              </w:rPr>
            </w:pPr>
            <w:r w:rsidRPr="00303CBA">
              <w:rPr>
                <w:rFonts w:ascii="Times New Roman" w:eastAsia="Times New Roman" w:hAnsi="Times New Roman"/>
                <w:b/>
                <w:sz w:val="24"/>
                <w:szCs w:val="24"/>
              </w:rPr>
              <w:t>Хотын Захирагчийн албан даалгавар</w:t>
            </w:r>
            <w:r w:rsidRPr="00303CBA">
              <w:rPr>
                <w:rFonts w:ascii="Times New Roman" w:eastAsia="Times New Roman" w:hAnsi="Times New Roman"/>
                <w:sz w:val="24"/>
                <w:szCs w:val="24"/>
              </w:rPr>
              <w:t>- 11-н удаа зохион байгуулан давхардсан тоогоор 500 га газрыг цэвэрлэн 2000м3 хог хаягдлыг цэвэрлэсэн.</w:t>
            </w:r>
          </w:p>
          <w:p w:rsidR="002F29EC" w:rsidRPr="00303CBA" w:rsidRDefault="002F29EC" w:rsidP="006D30A5">
            <w:pPr>
              <w:spacing w:before="100" w:beforeAutospacing="1" w:after="0" w:line="240" w:lineRule="auto"/>
              <w:jc w:val="both"/>
              <w:rPr>
                <w:rFonts w:ascii="Times New Roman" w:eastAsia="Times New Roman" w:hAnsi="Times New Roman"/>
                <w:sz w:val="24"/>
                <w:szCs w:val="24"/>
                <w:lang w:val="en-US"/>
              </w:rPr>
            </w:pPr>
            <w:r w:rsidRPr="00303CBA">
              <w:rPr>
                <w:rFonts w:ascii="Times New Roman" w:eastAsia="Times New Roman" w:hAnsi="Times New Roman"/>
                <w:b/>
                <w:sz w:val="24"/>
                <w:szCs w:val="24"/>
              </w:rPr>
              <w:t xml:space="preserve">Цахилгаан хэрэглэгчдэд- </w:t>
            </w:r>
            <w:r w:rsidRPr="00303CBA">
              <w:rPr>
                <w:rFonts w:ascii="Times New Roman" w:eastAsia="Times New Roman" w:hAnsi="Times New Roman"/>
                <w:sz w:val="24"/>
                <w:szCs w:val="24"/>
              </w:rPr>
              <w:t>2019 оны 11-р сарын 01-ээс 12-р сарын 01-ний өдрийн байдлаар гэр хорооллын 1953 өрх айлд 50%-ийн цахилгааны төлбөрийн хөнгөлөлт үзүүлж мөнгөн дүнгээр 2.528.742 мянган төгрөгийн хөнгөлөлт үзүүлээд байна.</w:t>
            </w:r>
          </w:p>
          <w:p w:rsidR="002F29EC" w:rsidRPr="00303CBA" w:rsidRDefault="002F29EC" w:rsidP="006D30A5">
            <w:pPr>
              <w:spacing w:after="0" w:line="240" w:lineRule="auto"/>
              <w:jc w:val="both"/>
              <w:rPr>
                <w:rFonts w:ascii="Times New Roman" w:hAnsi="Times New Roman"/>
                <w:sz w:val="24"/>
                <w:szCs w:val="24"/>
              </w:rPr>
            </w:pPr>
          </w:p>
        </w:tc>
        <w:tc>
          <w:tcPr>
            <w:tcW w:w="273" w:type="pct"/>
            <w:shd w:val="clear" w:color="auto" w:fill="auto"/>
            <w:vAlign w:val="center"/>
          </w:tcPr>
          <w:p w:rsidR="002F29EC" w:rsidRPr="00303CBA" w:rsidRDefault="002F29EC" w:rsidP="00581F17">
            <w:pPr>
              <w:spacing w:after="0" w:line="240" w:lineRule="auto"/>
              <w:jc w:val="center"/>
              <w:rPr>
                <w:rFonts w:ascii="Times New Roman" w:hAnsi="Times New Roman"/>
                <w:sz w:val="24"/>
                <w:szCs w:val="24"/>
              </w:rPr>
            </w:pPr>
            <w:r w:rsidRPr="00303CBA">
              <w:rPr>
                <w:rFonts w:ascii="Times New Roman" w:hAnsi="Times New Roman"/>
                <w:sz w:val="24"/>
                <w:szCs w:val="24"/>
              </w:rPr>
              <w:t>100%</w:t>
            </w:r>
          </w:p>
        </w:tc>
        <w:tc>
          <w:tcPr>
            <w:tcW w:w="577" w:type="pct"/>
            <w:vAlign w:val="center"/>
          </w:tcPr>
          <w:p w:rsidR="002F29EC" w:rsidRPr="00303CBA" w:rsidRDefault="002F29EC" w:rsidP="006D30A5">
            <w:pPr>
              <w:spacing w:after="0" w:line="240" w:lineRule="auto"/>
              <w:jc w:val="center"/>
              <w:rPr>
                <w:rStyle w:val="Emphasis"/>
                <w:rFonts w:ascii="Times New Roman" w:hAnsi="Times New Roman"/>
                <w:sz w:val="24"/>
                <w:szCs w:val="24"/>
              </w:rPr>
            </w:pPr>
            <w:r w:rsidRPr="00303CBA">
              <w:rPr>
                <w:rFonts w:ascii="Times New Roman" w:hAnsi="Times New Roman"/>
                <w:sz w:val="24"/>
                <w:szCs w:val="24"/>
              </w:rPr>
              <w:t>Сумын ЗДТГ, Хот тохижуулах Газар</w:t>
            </w:r>
          </w:p>
        </w:tc>
      </w:tr>
      <w:tr w:rsidR="002F29EC" w:rsidRPr="00303CBA" w:rsidTr="002F29EC">
        <w:trPr>
          <w:trHeight w:val="1974"/>
        </w:trPr>
        <w:tc>
          <w:tcPr>
            <w:tcW w:w="170" w:type="pct"/>
            <w:vMerge/>
            <w:shd w:val="clear" w:color="auto" w:fill="auto"/>
          </w:tcPr>
          <w:p w:rsidR="002F29EC" w:rsidRPr="00303CBA" w:rsidRDefault="002F29EC" w:rsidP="00A91E19">
            <w:pPr>
              <w:spacing w:after="0" w:line="240" w:lineRule="auto"/>
              <w:jc w:val="center"/>
              <w:rPr>
                <w:rFonts w:ascii="Times New Roman" w:hAnsi="Times New Roman"/>
                <w:b/>
                <w:sz w:val="24"/>
                <w:szCs w:val="24"/>
              </w:rPr>
            </w:pPr>
          </w:p>
        </w:tc>
        <w:tc>
          <w:tcPr>
            <w:tcW w:w="659" w:type="pct"/>
            <w:gridSpan w:val="2"/>
            <w:vMerge/>
            <w:shd w:val="clear" w:color="auto" w:fill="auto"/>
          </w:tcPr>
          <w:p w:rsidR="002F29EC" w:rsidRPr="00303CBA" w:rsidRDefault="002F29EC" w:rsidP="008C299B">
            <w:pPr>
              <w:spacing w:after="0" w:line="240" w:lineRule="auto"/>
              <w:jc w:val="both"/>
              <w:rPr>
                <w:rFonts w:ascii="Times New Roman" w:hAnsi="Times New Roman"/>
                <w:sz w:val="24"/>
                <w:szCs w:val="24"/>
              </w:rPr>
            </w:pPr>
          </w:p>
        </w:tc>
        <w:tc>
          <w:tcPr>
            <w:tcW w:w="970" w:type="pct"/>
            <w:shd w:val="clear" w:color="auto" w:fill="auto"/>
          </w:tcPr>
          <w:p w:rsidR="002F29EC" w:rsidRPr="00303CBA" w:rsidRDefault="002F29EC" w:rsidP="00525E7B">
            <w:pPr>
              <w:spacing w:after="0" w:line="240" w:lineRule="auto"/>
              <w:jc w:val="both"/>
              <w:rPr>
                <w:rFonts w:ascii="Times New Roman" w:hAnsi="Times New Roman"/>
                <w:sz w:val="24"/>
                <w:szCs w:val="24"/>
              </w:rPr>
            </w:pPr>
            <w:r w:rsidRPr="00303CBA">
              <w:rPr>
                <w:rFonts w:ascii="Times New Roman" w:hAnsi="Times New Roman"/>
                <w:b/>
                <w:sz w:val="24"/>
                <w:szCs w:val="24"/>
              </w:rPr>
              <w:t>10.</w:t>
            </w:r>
            <w:r w:rsidRPr="00303CBA">
              <w:rPr>
                <w:rFonts w:ascii="Times New Roman" w:hAnsi="Times New Roman"/>
                <w:sz w:val="24"/>
                <w:szCs w:val="24"/>
              </w:rPr>
              <w:t xml:space="preserve"> Гэр хорооллын болон зуслангийн айл өрх, аялал жуучлалын баазад био жорлон нэвтрүүлэх ажлыг үе шаттайгаар хэрэгжүүлнэ.</w:t>
            </w:r>
          </w:p>
        </w:tc>
        <w:tc>
          <w:tcPr>
            <w:tcW w:w="2351" w:type="pct"/>
            <w:shd w:val="clear" w:color="auto" w:fill="auto"/>
          </w:tcPr>
          <w:p w:rsidR="002F29EC" w:rsidRPr="00303CBA" w:rsidRDefault="002F29EC" w:rsidP="00500D80">
            <w:pPr>
              <w:tabs>
                <w:tab w:val="left" w:pos="12945"/>
              </w:tabs>
              <w:jc w:val="both"/>
              <w:rPr>
                <w:rFonts w:ascii="Times New Roman" w:hAnsi="Times New Roman"/>
                <w:b/>
                <w:sz w:val="24"/>
                <w:szCs w:val="24"/>
                <w:lang w:val="en-US"/>
              </w:rPr>
            </w:pPr>
            <w:r w:rsidRPr="00303CBA">
              <w:rPr>
                <w:rFonts w:ascii="Times New Roman" w:hAnsi="Times New Roman"/>
                <w:sz w:val="24"/>
                <w:szCs w:val="24"/>
              </w:rPr>
              <w:t xml:space="preserve">2019 оны 05 дугаар сар 2020 оны 08 дугаар сард  </w:t>
            </w:r>
            <w:r w:rsidRPr="00303CBA">
              <w:rPr>
                <w:rStyle w:val="mceitemhidden"/>
                <w:rFonts w:ascii="Times New Roman" w:hAnsi="Times New Roman"/>
                <w:sz w:val="24"/>
                <w:szCs w:val="24"/>
              </w:rPr>
              <w:t>“Нутгийн шийдэл” ТББ-</w:t>
            </w:r>
            <w:r w:rsidRPr="00303CBA">
              <w:rPr>
                <w:rStyle w:val="mceitemhiddenspellword"/>
                <w:rFonts w:ascii="Times New Roman" w:hAnsi="Times New Roman"/>
                <w:sz w:val="24"/>
                <w:szCs w:val="24"/>
              </w:rPr>
              <w:t>тай</w:t>
            </w:r>
            <w:r w:rsidRPr="00303CBA">
              <w:rPr>
                <w:rStyle w:val="mceitemhidden"/>
                <w:rFonts w:ascii="Times New Roman" w:hAnsi="Times New Roman"/>
                <w:sz w:val="24"/>
                <w:szCs w:val="24"/>
              </w:rPr>
              <w:t xml:space="preserve"> хамтран “Жорлонгоо өөрчилье” сургалтыг зохион байгуулж нийтдээ давхардсан тоогоор 300 иргэнийг хамруулан ажиллаа. Тус сургалтыг үр дүнгээр гэр хорооллын 400 өрхөд </w:t>
            </w:r>
            <w:r w:rsidRPr="00303CBA">
              <w:rPr>
                <w:rStyle w:val="mceitemhiddenspellword"/>
                <w:rFonts w:ascii="Times New Roman" w:hAnsi="Times New Roman"/>
                <w:sz w:val="24"/>
                <w:szCs w:val="24"/>
              </w:rPr>
              <w:t>лаг</w:t>
            </w:r>
            <w:r w:rsidRPr="00303CBA">
              <w:rPr>
                <w:rStyle w:val="mceitemhidden"/>
                <w:rFonts w:ascii="Times New Roman" w:hAnsi="Times New Roman"/>
                <w:sz w:val="24"/>
                <w:szCs w:val="24"/>
              </w:rPr>
              <w:t xml:space="preserve"> багасгах бодисыг туршиж, 16 иргэнтэй сайжруулсан жорлонг ашиглах гэрээг байгуулан ажиллаа.</w:t>
            </w:r>
          </w:p>
        </w:tc>
        <w:tc>
          <w:tcPr>
            <w:tcW w:w="273" w:type="pct"/>
            <w:shd w:val="clear" w:color="auto" w:fill="auto"/>
            <w:vAlign w:val="center"/>
          </w:tcPr>
          <w:p w:rsidR="002F29EC" w:rsidRPr="00303CBA" w:rsidRDefault="002F29EC" w:rsidP="00581F17">
            <w:pPr>
              <w:spacing w:after="0" w:line="240" w:lineRule="auto"/>
              <w:jc w:val="center"/>
              <w:rPr>
                <w:rFonts w:ascii="Times New Roman" w:hAnsi="Times New Roman"/>
                <w:sz w:val="24"/>
                <w:szCs w:val="24"/>
              </w:rPr>
            </w:pPr>
            <w:r w:rsidRPr="00303CBA">
              <w:rPr>
                <w:rFonts w:ascii="Times New Roman" w:hAnsi="Times New Roman"/>
                <w:sz w:val="24"/>
                <w:szCs w:val="24"/>
              </w:rPr>
              <w:t>70%</w:t>
            </w:r>
          </w:p>
        </w:tc>
        <w:tc>
          <w:tcPr>
            <w:tcW w:w="577" w:type="pct"/>
          </w:tcPr>
          <w:p w:rsidR="002F29EC" w:rsidRPr="00303CBA" w:rsidRDefault="002F29EC" w:rsidP="002F29EC">
            <w:pPr>
              <w:rPr>
                <w:rFonts w:ascii="Times New Roman" w:hAnsi="Times New Roman"/>
                <w:sz w:val="24"/>
                <w:szCs w:val="24"/>
              </w:rPr>
            </w:pPr>
            <w:r w:rsidRPr="00303CBA">
              <w:rPr>
                <w:rFonts w:ascii="Times New Roman" w:hAnsi="Times New Roman"/>
                <w:sz w:val="24"/>
                <w:szCs w:val="24"/>
              </w:rPr>
              <w:t>Сумын ЗДТГ, Хот тохижуулах Газар</w:t>
            </w:r>
          </w:p>
        </w:tc>
      </w:tr>
      <w:tr w:rsidR="002F29EC" w:rsidRPr="00303CBA" w:rsidTr="002F29EC">
        <w:trPr>
          <w:trHeight w:val="1763"/>
        </w:trPr>
        <w:tc>
          <w:tcPr>
            <w:tcW w:w="170" w:type="pct"/>
            <w:vMerge/>
            <w:shd w:val="clear" w:color="auto" w:fill="auto"/>
          </w:tcPr>
          <w:p w:rsidR="002F29EC" w:rsidRPr="00303CBA" w:rsidRDefault="002F29EC" w:rsidP="00A91E19">
            <w:pPr>
              <w:spacing w:after="0" w:line="240" w:lineRule="auto"/>
              <w:jc w:val="center"/>
              <w:rPr>
                <w:rFonts w:ascii="Times New Roman" w:hAnsi="Times New Roman"/>
                <w:b/>
                <w:sz w:val="24"/>
                <w:szCs w:val="24"/>
              </w:rPr>
            </w:pPr>
          </w:p>
        </w:tc>
        <w:tc>
          <w:tcPr>
            <w:tcW w:w="659" w:type="pct"/>
            <w:gridSpan w:val="2"/>
            <w:vMerge/>
            <w:shd w:val="clear" w:color="auto" w:fill="auto"/>
          </w:tcPr>
          <w:p w:rsidR="002F29EC" w:rsidRPr="00303CBA" w:rsidRDefault="002F29EC" w:rsidP="008C299B">
            <w:pPr>
              <w:spacing w:after="0" w:line="240" w:lineRule="auto"/>
              <w:jc w:val="both"/>
              <w:rPr>
                <w:rFonts w:ascii="Times New Roman" w:hAnsi="Times New Roman"/>
                <w:sz w:val="24"/>
                <w:szCs w:val="24"/>
              </w:rPr>
            </w:pPr>
          </w:p>
        </w:tc>
        <w:tc>
          <w:tcPr>
            <w:tcW w:w="970" w:type="pct"/>
            <w:shd w:val="clear" w:color="auto" w:fill="auto"/>
          </w:tcPr>
          <w:p w:rsidR="002F29EC" w:rsidRPr="00303CBA" w:rsidRDefault="002F29EC" w:rsidP="00E90956">
            <w:pPr>
              <w:spacing w:after="0" w:line="240" w:lineRule="auto"/>
              <w:jc w:val="both"/>
              <w:rPr>
                <w:rFonts w:ascii="Times New Roman" w:hAnsi="Times New Roman"/>
                <w:sz w:val="24"/>
                <w:szCs w:val="24"/>
              </w:rPr>
            </w:pPr>
            <w:r w:rsidRPr="00303CBA">
              <w:rPr>
                <w:rFonts w:ascii="Times New Roman" w:hAnsi="Times New Roman"/>
                <w:b/>
                <w:sz w:val="24"/>
                <w:szCs w:val="24"/>
              </w:rPr>
              <w:t xml:space="preserve">11. </w:t>
            </w:r>
            <w:r w:rsidRPr="00303CBA">
              <w:rPr>
                <w:rFonts w:ascii="Times New Roman" w:hAnsi="Times New Roman"/>
                <w:sz w:val="24"/>
                <w:szCs w:val="24"/>
              </w:rPr>
              <w:t>Албан байгууллага нийтийн эзэмшлийн талбайд шаардлага хангасан нэг загварын хогны сав байрлуулах ажлыг зохион байгуулна.</w:t>
            </w:r>
          </w:p>
        </w:tc>
        <w:tc>
          <w:tcPr>
            <w:tcW w:w="2351" w:type="pct"/>
            <w:shd w:val="clear" w:color="auto" w:fill="auto"/>
          </w:tcPr>
          <w:p w:rsidR="002F29EC" w:rsidRPr="00303CBA" w:rsidRDefault="002F29EC" w:rsidP="00701A52">
            <w:pPr>
              <w:spacing w:after="0" w:line="240" w:lineRule="auto"/>
              <w:jc w:val="both"/>
              <w:rPr>
                <w:rFonts w:ascii="Times New Roman" w:hAnsi="Times New Roman"/>
                <w:sz w:val="24"/>
                <w:szCs w:val="24"/>
              </w:rPr>
            </w:pPr>
            <w:r w:rsidRPr="00303CBA">
              <w:rPr>
                <w:rFonts w:ascii="Times New Roman" w:hAnsi="Times New Roman"/>
                <w:sz w:val="24"/>
                <w:szCs w:val="24"/>
              </w:rPr>
              <w:t xml:space="preserve">Сумын нийтийн эзэмшлийн гудамж талбайд 35 хогийн сав, байршуулсан байна. 2019 онд Зуунмод гол дагуу “Цэцэрлэгт хүрээлэнд 8 ширхэг хогийн савыг шинээр байршуулсан. 2019 онд шинээр ашиглалтад орсон нийтийн орон сууцны  гадна хогоо ангилан ялгах хогийн байршуулснаар нийтийн эзэмшлийн газарт байгаа хогийн савны тоо 45 хүрсэн байна. </w:t>
            </w:r>
          </w:p>
        </w:tc>
        <w:tc>
          <w:tcPr>
            <w:tcW w:w="273" w:type="pct"/>
            <w:shd w:val="clear" w:color="auto" w:fill="auto"/>
            <w:vAlign w:val="center"/>
          </w:tcPr>
          <w:p w:rsidR="002F29EC" w:rsidRPr="00303CBA" w:rsidRDefault="002F29EC" w:rsidP="00FA0ED1">
            <w:pPr>
              <w:spacing w:after="0" w:line="240" w:lineRule="auto"/>
              <w:jc w:val="center"/>
              <w:rPr>
                <w:rFonts w:ascii="Times New Roman" w:hAnsi="Times New Roman"/>
                <w:sz w:val="24"/>
                <w:szCs w:val="24"/>
              </w:rPr>
            </w:pPr>
            <w:r w:rsidRPr="00303CBA">
              <w:rPr>
                <w:rFonts w:ascii="Times New Roman" w:hAnsi="Times New Roman"/>
                <w:sz w:val="24"/>
                <w:szCs w:val="24"/>
              </w:rPr>
              <w:t>70%</w:t>
            </w:r>
          </w:p>
        </w:tc>
        <w:tc>
          <w:tcPr>
            <w:tcW w:w="577" w:type="pct"/>
            <w:vAlign w:val="center"/>
          </w:tcPr>
          <w:p w:rsidR="002F29EC" w:rsidRPr="00303CBA" w:rsidRDefault="002F29EC" w:rsidP="00FA0ED1">
            <w:pPr>
              <w:spacing w:after="0" w:line="240" w:lineRule="auto"/>
              <w:jc w:val="center"/>
              <w:rPr>
                <w:rFonts w:ascii="Times New Roman" w:hAnsi="Times New Roman"/>
                <w:sz w:val="24"/>
                <w:szCs w:val="24"/>
                <w:lang w:val="en-US"/>
              </w:rPr>
            </w:pPr>
            <w:r w:rsidRPr="00303CBA">
              <w:rPr>
                <w:rFonts w:ascii="Times New Roman" w:hAnsi="Times New Roman"/>
                <w:sz w:val="24"/>
                <w:szCs w:val="24"/>
              </w:rPr>
              <w:t>Сумын ЗДТГ</w:t>
            </w:r>
          </w:p>
        </w:tc>
      </w:tr>
      <w:tr w:rsidR="002F29EC" w:rsidRPr="00303CBA" w:rsidTr="002F29EC">
        <w:trPr>
          <w:trHeight w:val="1763"/>
        </w:trPr>
        <w:tc>
          <w:tcPr>
            <w:tcW w:w="170" w:type="pct"/>
            <w:vMerge/>
            <w:shd w:val="clear" w:color="auto" w:fill="auto"/>
          </w:tcPr>
          <w:p w:rsidR="002F29EC" w:rsidRPr="00303CBA" w:rsidRDefault="002F29EC" w:rsidP="00A91E19">
            <w:pPr>
              <w:spacing w:after="0" w:line="240" w:lineRule="auto"/>
              <w:jc w:val="center"/>
              <w:rPr>
                <w:rFonts w:ascii="Times New Roman" w:hAnsi="Times New Roman"/>
                <w:b/>
                <w:sz w:val="24"/>
                <w:szCs w:val="24"/>
              </w:rPr>
            </w:pPr>
          </w:p>
        </w:tc>
        <w:tc>
          <w:tcPr>
            <w:tcW w:w="659" w:type="pct"/>
            <w:gridSpan w:val="2"/>
            <w:vMerge/>
            <w:shd w:val="clear" w:color="auto" w:fill="auto"/>
          </w:tcPr>
          <w:p w:rsidR="002F29EC" w:rsidRPr="00303CBA" w:rsidRDefault="002F29EC" w:rsidP="008C299B">
            <w:pPr>
              <w:spacing w:after="0" w:line="240" w:lineRule="auto"/>
              <w:jc w:val="both"/>
              <w:rPr>
                <w:rFonts w:ascii="Times New Roman" w:hAnsi="Times New Roman"/>
                <w:sz w:val="24"/>
                <w:szCs w:val="24"/>
              </w:rPr>
            </w:pPr>
          </w:p>
        </w:tc>
        <w:tc>
          <w:tcPr>
            <w:tcW w:w="970" w:type="pct"/>
            <w:shd w:val="clear" w:color="auto" w:fill="auto"/>
          </w:tcPr>
          <w:p w:rsidR="002F29EC" w:rsidRPr="00303CBA" w:rsidRDefault="002F29EC" w:rsidP="00303CBA">
            <w:pPr>
              <w:spacing w:after="0" w:line="240" w:lineRule="auto"/>
              <w:jc w:val="both"/>
              <w:rPr>
                <w:rFonts w:ascii="Times New Roman" w:hAnsi="Times New Roman"/>
                <w:sz w:val="24"/>
                <w:szCs w:val="24"/>
              </w:rPr>
            </w:pPr>
            <w:r w:rsidRPr="00303CBA">
              <w:rPr>
                <w:rFonts w:ascii="Times New Roman" w:hAnsi="Times New Roman"/>
                <w:b/>
                <w:sz w:val="24"/>
                <w:szCs w:val="24"/>
              </w:rPr>
              <w:t>12.</w:t>
            </w:r>
            <w:r w:rsidRPr="00303CBA">
              <w:rPr>
                <w:rFonts w:ascii="Times New Roman" w:hAnsi="Times New Roman"/>
                <w:sz w:val="24"/>
                <w:szCs w:val="24"/>
              </w:rPr>
              <w:t xml:space="preserve"> ”Цэмцгэр Зуунмод”, “Соёлжъё” зэрэг аяныг иргэд, ААН, албан байгууллагын дунд болон сошиал орчинд  өрнүүлэх ажлыг зохион байгуулах.</w:t>
            </w:r>
          </w:p>
        </w:tc>
        <w:tc>
          <w:tcPr>
            <w:tcW w:w="2351" w:type="pct"/>
            <w:shd w:val="clear" w:color="auto" w:fill="auto"/>
            <w:vAlign w:val="center"/>
          </w:tcPr>
          <w:p w:rsidR="002F29EC" w:rsidRPr="00303CBA" w:rsidRDefault="002F29EC" w:rsidP="00FA0ED1">
            <w:pPr>
              <w:spacing w:after="0" w:line="240" w:lineRule="auto"/>
              <w:ind w:left="-57" w:right="-57"/>
              <w:jc w:val="both"/>
              <w:rPr>
                <w:rFonts w:ascii="Times New Roman" w:hAnsi="Times New Roman"/>
                <w:sz w:val="24"/>
                <w:szCs w:val="24"/>
                <w:lang w:val="en-US"/>
              </w:rPr>
            </w:pPr>
            <w:r w:rsidRPr="00303CBA">
              <w:rPr>
                <w:rStyle w:val="mceitemhidden"/>
                <w:rFonts w:ascii="Times New Roman" w:hAnsi="Times New Roman"/>
                <w:color w:val="000000" w:themeColor="text1"/>
                <w:sz w:val="24"/>
                <w:szCs w:val="24"/>
              </w:rPr>
              <w:t xml:space="preserve">Төв Чандмань </w:t>
            </w:r>
            <w:r w:rsidRPr="00303CBA">
              <w:rPr>
                <w:rStyle w:val="mceitemhiddenspellword"/>
                <w:rFonts w:ascii="Times New Roman" w:hAnsi="Times New Roman"/>
                <w:color w:val="000000" w:themeColor="text1"/>
                <w:sz w:val="24"/>
                <w:szCs w:val="24"/>
              </w:rPr>
              <w:t>ДЭХГ</w:t>
            </w:r>
            <w:r w:rsidRPr="00303CBA">
              <w:rPr>
                <w:rStyle w:val="mceitemhidden"/>
                <w:rFonts w:ascii="Times New Roman" w:hAnsi="Times New Roman"/>
                <w:color w:val="000000" w:themeColor="text1"/>
                <w:sz w:val="24"/>
                <w:szCs w:val="24"/>
              </w:rPr>
              <w:t>-</w:t>
            </w:r>
            <w:r w:rsidRPr="00303CBA">
              <w:rPr>
                <w:rStyle w:val="mceitemhiddenspellword"/>
                <w:rFonts w:ascii="Times New Roman" w:hAnsi="Times New Roman"/>
                <w:color w:val="000000" w:themeColor="text1"/>
                <w:sz w:val="24"/>
                <w:szCs w:val="24"/>
              </w:rPr>
              <w:t>ын</w:t>
            </w:r>
            <w:r w:rsidRPr="00303CBA">
              <w:rPr>
                <w:rStyle w:val="mceitemhidden"/>
                <w:rFonts w:ascii="Times New Roman" w:hAnsi="Times New Roman"/>
                <w:color w:val="000000" w:themeColor="text1"/>
                <w:sz w:val="24"/>
                <w:szCs w:val="24"/>
              </w:rPr>
              <w:t xml:space="preserve"> СӨХ-ийн тасаг, </w:t>
            </w:r>
            <w:r w:rsidRPr="00303CBA">
              <w:rPr>
                <w:rStyle w:val="mceitemhiddenspellword"/>
                <w:rFonts w:ascii="Times New Roman" w:hAnsi="Times New Roman"/>
                <w:color w:val="000000" w:themeColor="text1"/>
                <w:sz w:val="24"/>
                <w:szCs w:val="24"/>
              </w:rPr>
              <w:t>ХТГ</w:t>
            </w:r>
            <w:r w:rsidRPr="00303CBA">
              <w:rPr>
                <w:rStyle w:val="mceitemhidden"/>
                <w:rFonts w:ascii="Times New Roman" w:hAnsi="Times New Roman"/>
                <w:color w:val="000000" w:themeColor="text1"/>
                <w:sz w:val="24"/>
                <w:szCs w:val="24"/>
              </w:rPr>
              <w:t>-</w:t>
            </w:r>
            <w:r w:rsidRPr="00303CBA">
              <w:rPr>
                <w:rStyle w:val="mceitemhiddenspellword"/>
                <w:rFonts w:ascii="Times New Roman" w:hAnsi="Times New Roman"/>
                <w:color w:val="000000" w:themeColor="text1"/>
                <w:sz w:val="24"/>
                <w:szCs w:val="24"/>
              </w:rPr>
              <w:t>тай</w:t>
            </w:r>
            <w:r w:rsidRPr="00303CBA">
              <w:rPr>
                <w:rStyle w:val="mceitemhidden"/>
                <w:rFonts w:ascii="Times New Roman" w:hAnsi="Times New Roman"/>
                <w:color w:val="000000" w:themeColor="text1"/>
                <w:sz w:val="24"/>
                <w:szCs w:val="24"/>
              </w:rPr>
              <w:t xml:space="preserve"> хамтран “Хог хаягдлын шинэчлэгдэн батлагдсан хууль”-</w:t>
            </w:r>
            <w:r w:rsidRPr="00303CBA">
              <w:rPr>
                <w:rStyle w:val="mceitemhiddenspellword"/>
                <w:rFonts w:ascii="Times New Roman" w:hAnsi="Times New Roman"/>
                <w:color w:val="000000" w:themeColor="text1"/>
                <w:sz w:val="24"/>
                <w:szCs w:val="24"/>
              </w:rPr>
              <w:t>ийг</w:t>
            </w:r>
            <w:r w:rsidRPr="00303CBA">
              <w:rPr>
                <w:rStyle w:val="mceitemhidden"/>
                <w:rFonts w:ascii="Times New Roman" w:hAnsi="Times New Roman"/>
                <w:color w:val="000000" w:themeColor="text1"/>
                <w:sz w:val="24"/>
                <w:szCs w:val="24"/>
              </w:rPr>
              <w:t xml:space="preserve"> сурталчлах, “Хог хаягдлын дахин хэрэглээг нэвтрүүлэх” Орцод хог хаяхгүй байх талаар</w:t>
            </w:r>
            <w:r w:rsidRPr="00303CBA">
              <w:rPr>
                <w:rFonts w:ascii="Times New Roman" w:hAnsi="Times New Roman"/>
                <w:color w:val="000000" w:themeColor="text1"/>
                <w:sz w:val="24"/>
                <w:szCs w:val="24"/>
              </w:rPr>
              <w:t xml:space="preserve">  </w:t>
            </w:r>
            <w:r w:rsidRPr="00303CBA">
              <w:rPr>
                <w:rStyle w:val="mceitemhidden"/>
                <w:rFonts w:ascii="Times New Roman" w:hAnsi="Times New Roman"/>
                <w:color w:val="000000" w:themeColor="text1"/>
                <w:sz w:val="24"/>
                <w:szCs w:val="24"/>
              </w:rPr>
              <w:t xml:space="preserve">сургалт, сурталчилгааг нийтийн орон сууцны орцын ахлагч 50 иргэдийн дунд зохион байгуулсан. Нийтийн орон сууцны 80 орцод “Соёлжъё” болон </w:t>
            </w:r>
            <w:r w:rsidRPr="00303CBA">
              <w:rPr>
                <w:rStyle w:val="mceitemhiddenspellword"/>
                <w:rFonts w:ascii="Times New Roman" w:hAnsi="Times New Roman"/>
                <w:color w:val="000000" w:themeColor="text1"/>
                <w:sz w:val="24"/>
                <w:szCs w:val="24"/>
              </w:rPr>
              <w:t>хогны</w:t>
            </w:r>
            <w:r w:rsidRPr="00303CBA">
              <w:rPr>
                <w:rStyle w:val="mceitemhidden"/>
                <w:rFonts w:ascii="Times New Roman" w:hAnsi="Times New Roman"/>
                <w:color w:val="000000" w:themeColor="text1"/>
                <w:sz w:val="24"/>
                <w:szCs w:val="24"/>
              </w:rPr>
              <w:t xml:space="preserve"> машин ирэх цагийн хуваарийг байрлуулснаар орцод ихээр хуримтлагдан үүсдэг хог хаягдал багасаж байна.</w:t>
            </w:r>
          </w:p>
        </w:tc>
        <w:tc>
          <w:tcPr>
            <w:tcW w:w="273" w:type="pct"/>
            <w:shd w:val="clear" w:color="auto" w:fill="auto"/>
            <w:vAlign w:val="center"/>
          </w:tcPr>
          <w:p w:rsidR="002F29EC" w:rsidRPr="00303CBA" w:rsidRDefault="002F29EC" w:rsidP="00581F17">
            <w:pPr>
              <w:spacing w:after="0" w:line="240" w:lineRule="auto"/>
              <w:rPr>
                <w:rFonts w:ascii="Times New Roman" w:eastAsia="Times New Roman" w:hAnsi="Times New Roman"/>
                <w:sz w:val="24"/>
                <w:szCs w:val="24"/>
              </w:rPr>
            </w:pPr>
            <w:r w:rsidRPr="00303CBA">
              <w:rPr>
                <w:rFonts w:ascii="Times New Roman" w:eastAsia="Times New Roman" w:hAnsi="Times New Roman"/>
                <w:sz w:val="24"/>
                <w:szCs w:val="24"/>
              </w:rPr>
              <w:t>70%</w:t>
            </w:r>
          </w:p>
        </w:tc>
        <w:tc>
          <w:tcPr>
            <w:tcW w:w="577" w:type="pct"/>
          </w:tcPr>
          <w:p w:rsidR="002F29EC" w:rsidRPr="00303CBA" w:rsidRDefault="002F29EC" w:rsidP="00A91E19">
            <w:pPr>
              <w:spacing w:after="0" w:line="240" w:lineRule="auto"/>
              <w:jc w:val="center"/>
              <w:rPr>
                <w:rFonts w:ascii="Times New Roman" w:eastAsia="Times New Roman" w:hAnsi="Times New Roman"/>
                <w:sz w:val="24"/>
                <w:szCs w:val="24"/>
              </w:rPr>
            </w:pPr>
          </w:p>
          <w:p w:rsidR="002F29EC" w:rsidRPr="00303CBA" w:rsidRDefault="002F29EC" w:rsidP="00A91E19">
            <w:pPr>
              <w:spacing w:after="0" w:line="240" w:lineRule="auto"/>
              <w:jc w:val="center"/>
              <w:rPr>
                <w:rFonts w:ascii="Times New Roman" w:eastAsia="Times New Roman" w:hAnsi="Times New Roman"/>
                <w:sz w:val="24"/>
                <w:szCs w:val="24"/>
              </w:rPr>
            </w:pPr>
          </w:p>
          <w:p w:rsidR="002F29EC" w:rsidRPr="00303CBA" w:rsidRDefault="002F29EC" w:rsidP="00A91E19">
            <w:pPr>
              <w:spacing w:after="0" w:line="240" w:lineRule="auto"/>
              <w:jc w:val="center"/>
              <w:rPr>
                <w:rFonts w:ascii="Times New Roman" w:eastAsia="Times New Roman" w:hAnsi="Times New Roman"/>
                <w:sz w:val="24"/>
                <w:szCs w:val="24"/>
              </w:rPr>
            </w:pPr>
          </w:p>
          <w:p w:rsidR="002F29EC" w:rsidRPr="00303CBA" w:rsidRDefault="002F29EC" w:rsidP="00A91E19">
            <w:pPr>
              <w:spacing w:after="0" w:line="240" w:lineRule="auto"/>
              <w:jc w:val="center"/>
              <w:rPr>
                <w:rFonts w:ascii="Times New Roman" w:eastAsia="Times New Roman" w:hAnsi="Times New Roman"/>
                <w:sz w:val="24"/>
                <w:szCs w:val="24"/>
              </w:rPr>
            </w:pPr>
          </w:p>
          <w:p w:rsidR="002F29EC" w:rsidRPr="00303CBA" w:rsidRDefault="002F29EC" w:rsidP="00A91E19">
            <w:pPr>
              <w:spacing w:after="0" w:line="240" w:lineRule="auto"/>
              <w:jc w:val="center"/>
              <w:rPr>
                <w:rFonts w:ascii="Times New Roman" w:eastAsia="Times New Roman" w:hAnsi="Times New Roman"/>
                <w:sz w:val="24"/>
                <w:szCs w:val="24"/>
              </w:rPr>
            </w:pPr>
          </w:p>
          <w:p w:rsidR="002F29EC" w:rsidRPr="00303CBA" w:rsidRDefault="002F29EC" w:rsidP="00A91E19">
            <w:pPr>
              <w:spacing w:after="0" w:line="240" w:lineRule="auto"/>
              <w:jc w:val="center"/>
              <w:rPr>
                <w:rFonts w:ascii="Times New Roman" w:eastAsia="Times New Roman" w:hAnsi="Times New Roman"/>
                <w:sz w:val="24"/>
                <w:szCs w:val="24"/>
              </w:rPr>
            </w:pPr>
            <w:r w:rsidRPr="00303CBA">
              <w:rPr>
                <w:rFonts w:ascii="Times New Roman" w:eastAsia="Times New Roman" w:hAnsi="Times New Roman"/>
                <w:sz w:val="24"/>
                <w:szCs w:val="24"/>
              </w:rPr>
              <w:t>Сумын ЗДТГ</w:t>
            </w:r>
          </w:p>
        </w:tc>
      </w:tr>
      <w:tr w:rsidR="002F29EC" w:rsidRPr="00303CBA" w:rsidTr="002F29EC">
        <w:tc>
          <w:tcPr>
            <w:tcW w:w="170" w:type="pct"/>
            <w:vMerge/>
            <w:shd w:val="clear" w:color="auto" w:fill="auto"/>
            <w:vAlign w:val="center"/>
          </w:tcPr>
          <w:p w:rsidR="002F29EC" w:rsidRPr="00303CBA" w:rsidRDefault="002F29EC" w:rsidP="00ED4E3A">
            <w:pPr>
              <w:spacing w:after="0" w:line="240" w:lineRule="auto"/>
              <w:jc w:val="center"/>
              <w:rPr>
                <w:rFonts w:ascii="Times New Roman" w:hAnsi="Times New Roman"/>
                <w:b/>
                <w:sz w:val="24"/>
                <w:szCs w:val="24"/>
              </w:rPr>
            </w:pPr>
          </w:p>
        </w:tc>
        <w:tc>
          <w:tcPr>
            <w:tcW w:w="659" w:type="pct"/>
            <w:gridSpan w:val="2"/>
            <w:vMerge/>
            <w:shd w:val="clear" w:color="auto" w:fill="auto"/>
          </w:tcPr>
          <w:p w:rsidR="002F29EC" w:rsidRPr="00303CBA" w:rsidRDefault="002F29EC" w:rsidP="00D07B06">
            <w:pPr>
              <w:jc w:val="both"/>
              <w:rPr>
                <w:rFonts w:ascii="Times New Roman" w:hAnsi="Times New Roman"/>
                <w:sz w:val="24"/>
                <w:szCs w:val="24"/>
              </w:rPr>
            </w:pPr>
          </w:p>
        </w:tc>
        <w:tc>
          <w:tcPr>
            <w:tcW w:w="970" w:type="pct"/>
            <w:shd w:val="clear" w:color="auto" w:fill="auto"/>
          </w:tcPr>
          <w:p w:rsidR="002F29EC" w:rsidRPr="00303CBA" w:rsidRDefault="002F29EC" w:rsidP="00303CBA">
            <w:pPr>
              <w:autoSpaceDE w:val="0"/>
              <w:autoSpaceDN w:val="0"/>
              <w:adjustRightInd w:val="0"/>
              <w:spacing w:after="0" w:line="240" w:lineRule="auto"/>
              <w:jc w:val="both"/>
              <w:outlineLvl w:val="0"/>
              <w:rPr>
                <w:rFonts w:ascii="Times New Roman" w:eastAsia="Times New Roman" w:hAnsi="Times New Roman"/>
                <w:sz w:val="24"/>
                <w:szCs w:val="24"/>
              </w:rPr>
            </w:pPr>
            <w:r w:rsidRPr="00303CBA">
              <w:rPr>
                <w:rFonts w:ascii="Times New Roman" w:eastAsia="Times New Roman" w:hAnsi="Times New Roman"/>
                <w:b/>
                <w:sz w:val="24"/>
                <w:szCs w:val="24"/>
              </w:rPr>
              <w:t>13.</w:t>
            </w:r>
            <w:r w:rsidRPr="00303CBA">
              <w:rPr>
                <w:rFonts w:ascii="Times New Roman" w:hAnsi="Times New Roman"/>
                <w:sz w:val="24"/>
                <w:szCs w:val="24"/>
              </w:rPr>
              <w:t xml:space="preserve"> Нийтийн орон сууцтай, болон гэр хороолол бүхий  багийг сонгон авч хог хаягдлыг бууруулах, эдийн засгийн эргэлтэнд оруулах ангилах ажлыг туршилтын журмаар зохион байгуулах</w:t>
            </w:r>
          </w:p>
        </w:tc>
        <w:tc>
          <w:tcPr>
            <w:tcW w:w="2351" w:type="pct"/>
            <w:shd w:val="clear" w:color="auto" w:fill="auto"/>
          </w:tcPr>
          <w:p w:rsidR="002F29EC" w:rsidRPr="00303CBA" w:rsidRDefault="002F29EC" w:rsidP="00701A52">
            <w:pPr>
              <w:spacing w:after="0" w:line="240" w:lineRule="auto"/>
              <w:jc w:val="both"/>
              <w:rPr>
                <w:rFonts w:ascii="Times New Roman" w:hAnsi="Times New Roman"/>
                <w:sz w:val="24"/>
                <w:szCs w:val="24"/>
              </w:rPr>
            </w:pPr>
            <w:r w:rsidRPr="00303CBA">
              <w:rPr>
                <w:rFonts w:ascii="Times New Roman" w:hAnsi="Times New Roman"/>
                <w:sz w:val="24"/>
                <w:szCs w:val="24"/>
              </w:rPr>
              <w:t xml:space="preserve">Хог хаягдлыг эх үүсвэр дээр нь ангилан ялгах үйл ажиллагааг хэвшүүлэх зорилгоор гэр хорооллын айл өрхүүдийг 2020 оны 05 дугаар сарын 01-ний өдрөөс эхлэн  </w:t>
            </w:r>
            <w:r w:rsidRPr="00303CBA">
              <w:rPr>
                <w:rStyle w:val="mceitemhidden"/>
                <w:rFonts w:ascii="Times New Roman" w:hAnsi="Times New Roman"/>
                <w:sz w:val="24"/>
                <w:szCs w:val="24"/>
              </w:rPr>
              <w:t>график</w:t>
            </w:r>
            <w:r w:rsidRPr="00303CBA">
              <w:rPr>
                <w:rFonts w:ascii="Times New Roman" w:hAnsi="Times New Roman"/>
                <w:sz w:val="24"/>
                <w:szCs w:val="24"/>
              </w:rPr>
              <w:t xml:space="preserve"> </w:t>
            </w:r>
            <w:r w:rsidRPr="00303CBA">
              <w:rPr>
                <w:rStyle w:val="mceitemhiddenspellword"/>
                <w:rFonts w:ascii="Times New Roman" w:hAnsi="Times New Roman"/>
                <w:sz w:val="24"/>
                <w:szCs w:val="24"/>
              </w:rPr>
              <w:t>төлөвлөгөөний</w:t>
            </w:r>
            <w:r w:rsidRPr="00303CBA">
              <w:rPr>
                <w:rFonts w:ascii="Times New Roman" w:hAnsi="Times New Roman"/>
                <w:sz w:val="24"/>
                <w:szCs w:val="24"/>
              </w:rPr>
              <w:t xml:space="preserve"> дагуу ангилан ялгасан хог хаягдлаа </w:t>
            </w:r>
            <w:r w:rsidRPr="00303CBA">
              <w:rPr>
                <w:rStyle w:val="mceitemhiddenspellword"/>
                <w:rFonts w:ascii="Times New Roman" w:hAnsi="Times New Roman"/>
                <w:sz w:val="24"/>
                <w:szCs w:val="24"/>
              </w:rPr>
              <w:t>ууталж</w:t>
            </w:r>
            <w:r w:rsidRPr="00303CBA">
              <w:rPr>
                <w:rFonts w:ascii="Times New Roman" w:hAnsi="Times New Roman"/>
                <w:sz w:val="24"/>
                <w:szCs w:val="24"/>
              </w:rPr>
              <w:t xml:space="preserve"> шуудайлан хашааны гадна талбайд байршуулах ажлыг эхлүүлээд байна.  Энэхүү ажлыг эхлүүлснээр гэр хорооллын айл өрхийн хог хаягдлыг ачиж зайлуулах хугацаа хэмнэх, шатахуун зарцуулалтыг багасгах нөхцөл боломжийг бүрдүүлж байгаа юм.</w:t>
            </w:r>
          </w:p>
        </w:tc>
        <w:tc>
          <w:tcPr>
            <w:tcW w:w="273" w:type="pct"/>
            <w:shd w:val="clear" w:color="auto" w:fill="auto"/>
          </w:tcPr>
          <w:p w:rsidR="002F29EC" w:rsidRPr="00303CBA" w:rsidRDefault="002F29EC" w:rsidP="00A91E19">
            <w:pPr>
              <w:spacing w:after="0" w:line="240" w:lineRule="auto"/>
              <w:jc w:val="center"/>
              <w:rPr>
                <w:rFonts w:ascii="Times New Roman" w:hAnsi="Times New Roman"/>
                <w:sz w:val="24"/>
                <w:szCs w:val="24"/>
              </w:rPr>
            </w:pPr>
          </w:p>
          <w:p w:rsidR="002F29EC" w:rsidRPr="00303CBA" w:rsidRDefault="002F29EC" w:rsidP="00A91E19">
            <w:pPr>
              <w:spacing w:after="0" w:line="240" w:lineRule="auto"/>
              <w:jc w:val="center"/>
              <w:rPr>
                <w:rFonts w:ascii="Times New Roman" w:hAnsi="Times New Roman"/>
                <w:sz w:val="24"/>
                <w:szCs w:val="24"/>
              </w:rPr>
            </w:pPr>
          </w:p>
          <w:p w:rsidR="002F29EC" w:rsidRPr="00303CBA" w:rsidRDefault="002F29EC" w:rsidP="00A91E19">
            <w:pPr>
              <w:spacing w:after="0" w:line="240" w:lineRule="auto"/>
              <w:jc w:val="center"/>
              <w:rPr>
                <w:rFonts w:ascii="Times New Roman" w:hAnsi="Times New Roman"/>
                <w:sz w:val="24"/>
                <w:szCs w:val="24"/>
              </w:rPr>
            </w:pPr>
          </w:p>
          <w:p w:rsidR="002F29EC" w:rsidRPr="00303CBA" w:rsidRDefault="002F29EC" w:rsidP="00A91E19">
            <w:pPr>
              <w:spacing w:after="0" w:line="240" w:lineRule="auto"/>
              <w:jc w:val="center"/>
              <w:rPr>
                <w:rFonts w:ascii="Times New Roman" w:hAnsi="Times New Roman"/>
                <w:sz w:val="24"/>
                <w:szCs w:val="24"/>
              </w:rPr>
            </w:pPr>
          </w:p>
          <w:p w:rsidR="002F29EC" w:rsidRPr="00303CBA" w:rsidRDefault="002F29EC" w:rsidP="00581F17">
            <w:pPr>
              <w:spacing w:after="0" w:line="240" w:lineRule="auto"/>
              <w:rPr>
                <w:rFonts w:ascii="Times New Roman" w:hAnsi="Times New Roman"/>
                <w:sz w:val="24"/>
                <w:szCs w:val="24"/>
              </w:rPr>
            </w:pPr>
            <w:r w:rsidRPr="00303CBA">
              <w:rPr>
                <w:rFonts w:ascii="Times New Roman" w:hAnsi="Times New Roman"/>
                <w:sz w:val="24"/>
                <w:szCs w:val="24"/>
              </w:rPr>
              <w:t>70%</w:t>
            </w:r>
          </w:p>
        </w:tc>
        <w:tc>
          <w:tcPr>
            <w:tcW w:w="577" w:type="pct"/>
          </w:tcPr>
          <w:p w:rsidR="002F29EC" w:rsidRPr="00303CBA" w:rsidRDefault="002F29EC" w:rsidP="00A91E19">
            <w:pPr>
              <w:spacing w:after="0" w:line="240" w:lineRule="auto"/>
              <w:jc w:val="center"/>
              <w:rPr>
                <w:rFonts w:ascii="Times New Roman" w:hAnsi="Times New Roman"/>
                <w:sz w:val="24"/>
                <w:szCs w:val="24"/>
              </w:rPr>
            </w:pPr>
          </w:p>
          <w:p w:rsidR="002F29EC" w:rsidRPr="00303CBA" w:rsidRDefault="002F29EC" w:rsidP="00A91E19">
            <w:pPr>
              <w:spacing w:after="0" w:line="240" w:lineRule="auto"/>
              <w:jc w:val="center"/>
              <w:rPr>
                <w:rFonts w:ascii="Times New Roman" w:hAnsi="Times New Roman"/>
                <w:sz w:val="24"/>
                <w:szCs w:val="24"/>
              </w:rPr>
            </w:pPr>
          </w:p>
          <w:p w:rsidR="002F29EC" w:rsidRPr="00303CBA" w:rsidRDefault="002F29EC" w:rsidP="00A91E19">
            <w:pPr>
              <w:spacing w:after="0" w:line="240" w:lineRule="auto"/>
              <w:jc w:val="center"/>
              <w:rPr>
                <w:rFonts w:ascii="Times New Roman" w:hAnsi="Times New Roman"/>
                <w:sz w:val="24"/>
                <w:szCs w:val="24"/>
              </w:rPr>
            </w:pPr>
          </w:p>
          <w:p w:rsidR="002F29EC" w:rsidRPr="00303CBA" w:rsidRDefault="002F29EC" w:rsidP="00A91E19">
            <w:pPr>
              <w:spacing w:after="0" w:line="240" w:lineRule="auto"/>
              <w:jc w:val="center"/>
              <w:rPr>
                <w:rFonts w:ascii="Times New Roman" w:hAnsi="Times New Roman"/>
                <w:sz w:val="24"/>
                <w:szCs w:val="24"/>
              </w:rPr>
            </w:pPr>
            <w:r w:rsidRPr="00303CBA">
              <w:rPr>
                <w:rFonts w:ascii="Times New Roman" w:hAnsi="Times New Roman"/>
                <w:sz w:val="24"/>
                <w:szCs w:val="24"/>
              </w:rPr>
              <w:t>УЦУОШГ</w:t>
            </w:r>
          </w:p>
        </w:tc>
      </w:tr>
      <w:tr w:rsidR="002F29EC" w:rsidRPr="00303CBA" w:rsidTr="002F29EC">
        <w:tc>
          <w:tcPr>
            <w:tcW w:w="170" w:type="pct"/>
            <w:vMerge/>
            <w:shd w:val="clear" w:color="auto" w:fill="auto"/>
            <w:vAlign w:val="center"/>
          </w:tcPr>
          <w:p w:rsidR="002F29EC" w:rsidRPr="00303CBA" w:rsidRDefault="002F29EC" w:rsidP="00ED4E3A">
            <w:pPr>
              <w:spacing w:after="0" w:line="240" w:lineRule="auto"/>
              <w:jc w:val="center"/>
              <w:rPr>
                <w:rFonts w:ascii="Times New Roman" w:hAnsi="Times New Roman"/>
                <w:b/>
                <w:sz w:val="24"/>
                <w:szCs w:val="24"/>
              </w:rPr>
            </w:pPr>
          </w:p>
        </w:tc>
        <w:tc>
          <w:tcPr>
            <w:tcW w:w="659" w:type="pct"/>
            <w:gridSpan w:val="2"/>
            <w:vMerge/>
            <w:shd w:val="clear" w:color="auto" w:fill="auto"/>
            <w:vAlign w:val="center"/>
          </w:tcPr>
          <w:p w:rsidR="002F29EC" w:rsidRPr="00303CBA" w:rsidRDefault="002F29EC" w:rsidP="00ED4E3A">
            <w:pPr>
              <w:autoSpaceDE w:val="0"/>
              <w:autoSpaceDN w:val="0"/>
              <w:adjustRightInd w:val="0"/>
              <w:spacing w:after="0" w:line="240" w:lineRule="auto"/>
              <w:jc w:val="center"/>
              <w:outlineLvl w:val="0"/>
              <w:rPr>
                <w:rFonts w:ascii="Times New Roman" w:eastAsia="Times New Roman" w:hAnsi="Times New Roman"/>
                <w:sz w:val="24"/>
                <w:szCs w:val="24"/>
              </w:rPr>
            </w:pPr>
          </w:p>
        </w:tc>
        <w:tc>
          <w:tcPr>
            <w:tcW w:w="970" w:type="pct"/>
            <w:shd w:val="clear" w:color="auto" w:fill="auto"/>
            <w:vAlign w:val="center"/>
          </w:tcPr>
          <w:p w:rsidR="002F29EC" w:rsidRPr="00303CBA" w:rsidRDefault="002F29EC" w:rsidP="00E90956">
            <w:pPr>
              <w:autoSpaceDE w:val="0"/>
              <w:autoSpaceDN w:val="0"/>
              <w:adjustRightInd w:val="0"/>
              <w:spacing w:after="0" w:line="240" w:lineRule="auto"/>
              <w:jc w:val="both"/>
              <w:outlineLvl w:val="0"/>
              <w:rPr>
                <w:rFonts w:ascii="Times New Roman" w:eastAsia="Times New Roman" w:hAnsi="Times New Roman"/>
                <w:b/>
                <w:sz w:val="24"/>
                <w:szCs w:val="24"/>
              </w:rPr>
            </w:pPr>
            <w:r w:rsidRPr="00303CBA">
              <w:rPr>
                <w:rFonts w:ascii="Times New Roman" w:eastAsia="Times New Roman" w:hAnsi="Times New Roman"/>
                <w:b/>
                <w:sz w:val="24"/>
                <w:szCs w:val="24"/>
              </w:rPr>
              <w:t xml:space="preserve">14. </w:t>
            </w:r>
            <w:r w:rsidRPr="00303CBA">
              <w:rPr>
                <w:rFonts w:ascii="Times New Roman" w:hAnsi="Times New Roman"/>
                <w:sz w:val="24"/>
                <w:szCs w:val="24"/>
              </w:rPr>
              <w:t>Нийтийн эзэмшлийн гудамж талбай болон газруудыг камержуулах ажлыг зохион байгуулна.</w:t>
            </w:r>
          </w:p>
        </w:tc>
        <w:tc>
          <w:tcPr>
            <w:tcW w:w="2351" w:type="pct"/>
            <w:shd w:val="clear" w:color="auto" w:fill="auto"/>
            <w:vAlign w:val="center"/>
          </w:tcPr>
          <w:p w:rsidR="002F29EC" w:rsidRPr="00303CBA" w:rsidRDefault="002F29EC" w:rsidP="009C7DDC">
            <w:pPr>
              <w:spacing w:after="0" w:line="240" w:lineRule="auto"/>
              <w:jc w:val="both"/>
              <w:rPr>
                <w:rFonts w:ascii="Times New Roman" w:hAnsi="Times New Roman"/>
                <w:sz w:val="24"/>
                <w:szCs w:val="24"/>
              </w:rPr>
            </w:pPr>
            <w:r w:rsidRPr="00303CBA">
              <w:rPr>
                <w:rStyle w:val="mceitemhidden"/>
                <w:rFonts w:ascii="Times New Roman" w:hAnsi="Times New Roman"/>
                <w:sz w:val="24"/>
                <w:szCs w:val="24"/>
              </w:rPr>
              <w:t>2020 оны 04 дүгээр сарын 15-</w:t>
            </w:r>
            <w:r w:rsidRPr="00303CBA">
              <w:rPr>
                <w:rStyle w:val="mceitemhiddenspellword"/>
                <w:rFonts w:ascii="Times New Roman" w:hAnsi="Times New Roman"/>
                <w:sz w:val="24"/>
                <w:szCs w:val="24"/>
              </w:rPr>
              <w:t>ны</w:t>
            </w:r>
            <w:r w:rsidRPr="00303CBA">
              <w:rPr>
                <w:rStyle w:val="mceitemhidden"/>
                <w:rFonts w:ascii="Times New Roman" w:hAnsi="Times New Roman"/>
                <w:sz w:val="24"/>
                <w:szCs w:val="24"/>
              </w:rPr>
              <w:t xml:space="preserve"> өдөр Аймгийн ГХУСАЗЗ-</w:t>
            </w:r>
            <w:r w:rsidRPr="00303CBA">
              <w:rPr>
                <w:rStyle w:val="mceitemhiddenspellword"/>
                <w:rFonts w:ascii="Times New Roman" w:hAnsi="Times New Roman"/>
                <w:sz w:val="24"/>
                <w:szCs w:val="24"/>
              </w:rPr>
              <w:t>ын</w:t>
            </w:r>
            <w:r w:rsidRPr="00303CBA">
              <w:rPr>
                <w:rStyle w:val="mceitemhidden"/>
                <w:rFonts w:ascii="Times New Roman" w:hAnsi="Times New Roman"/>
                <w:sz w:val="24"/>
                <w:szCs w:val="24"/>
              </w:rPr>
              <w:t xml:space="preserve"> 10,0 сая төгрөгийн хөрөнгөөр аймгийн ГХУСАЗЗ, сумын ГХУСАЗЗ-</w:t>
            </w:r>
            <w:r w:rsidRPr="00303CBA">
              <w:rPr>
                <w:rStyle w:val="mceitemhiddenspellword"/>
                <w:rFonts w:ascii="Times New Roman" w:hAnsi="Times New Roman"/>
                <w:sz w:val="24"/>
                <w:szCs w:val="24"/>
              </w:rPr>
              <w:t>тэй</w:t>
            </w:r>
            <w:r w:rsidRPr="00303CBA">
              <w:rPr>
                <w:rStyle w:val="mceitemhidden"/>
                <w:rFonts w:ascii="Times New Roman" w:hAnsi="Times New Roman"/>
                <w:sz w:val="24"/>
                <w:szCs w:val="24"/>
              </w:rPr>
              <w:t xml:space="preserve"> хамтран хотын төв дагуух </w:t>
            </w:r>
            <w:r w:rsidRPr="00303CBA">
              <w:rPr>
                <w:rStyle w:val="mceitemhiddenspellword"/>
                <w:rFonts w:ascii="Times New Roman" w:hAnsi="Times New Roman"/>
                <w:sz w:val="24"/>
                <w:szCs w:val="24"/>
              </w:rPr>
              <w:t>ажилдаггүй</w:t>
            </w:r>
            <w:r w:rsidRPr="00303CBA">
              <w:rPr>
                <w:rStyle w:val="mceitemhidden"/>
                <w:rFonts w:ascii="Times New Roman" w:hAnsi="Times New Roman"/>
                <w:sz w:val="24"/>
                <w:szCs w:val="24"/>
              </w:rPr>
              <w:t xml:space="preserve"> хуучин хяналтын камеруудыг шинэчлэн 9 цэгт шинээр камер байрлуулан аймгийн Цагдаагийн Газарт хүлээлгэн өгөөд байна.</w:t>
            </w:r>
            <w:r w:rsidRPr="00303CBA">
              <w:rPr>
                <w:rFonts w:ascii="Times New Roman" w:hAnsi="Times New Roman"/>
                <w:sz w:val="24"/>
                <w:szCs w:val="24"/>
              </w:rPr>
              <w:t xml:space="preserve">  </w:t>
            </w:r>
          </w:p>
        </w:tc>
        <w:tc>
          <w:tcPr>
            <w:tcW w:w="273" w:type="pct"/>
            <w:shd w:val="clear" w:color="auto" w:fill="auto"/>
            <w:vAlign w:val="center"/>
          </w:tcPr>
          <w:p w:rsidR="002F29EC" w:rsidRPr="00303CBA" w:rsidRDefault="002F29EC" w:rsidP="00581F17">
            <w:pPr>
              <w:spacing w:after="0" w:line="240" w:lineRule="auto"/>
              <w:jc w:val="center"/>
              <w:rPr>
                <w:rFonts w:ascii="Times New Roman" w:hAnsi="Times New Roman"/>
                <w:sz w:val="24"/>
                <w:szCs w:val="24"/>
              </w:rPr>
            </w:pPr>
            <w:r w:rsidRPr="00303CBA">
              <w:rPr>
                <w:rFonts w:ascii="Times New Roman" w:hAnsi="Times New Roman"/>
                <w:sz w:val="24"/>
                <w:szCs w:val="24"/>
              </w:rPr>
              <w:t>100%</w:t>
            </w:r>
          </w:p>
        </w:tc>
        <w:tc>
          <w:tcPr>
            <w:tcW w:w="577" w:type="pct"/>
          </w:tcPr>
          <w:p w:rsidR="002F29EC" w:rsidRPr="00303CBA" w:rsidRDefault="002F29EC" w:rsidP="00A91E19">
            <w:pPr>
              <w:spacing w:after="0" w:line="240" w:lineRule="auto"/>
              <w:jc w:val="center"/>
              <w:rPr>
                <w:rFonts w:ascii="Times New Roman" w:hAnsi="Times New Roman"/>
                <w:sz w:val="24"/>
                <w:szCs w:val="24"/>
              </w:rPr>
            </w:pPr>
            <w:r w:rsidRPr="00303CBA">
              <w:rPr>
                <w:rFonts w:ascii="Times New Roman" w:hAnsi="Times New Roman"/>
                <w:sz w:val="24"/>
                <w:szCs w:val="24"/>
              </w:rPr>
              <w:t>Сумын ЗДТГ</w:t>
            </w:r>
          </w:p>
        </w:tc>
      </w:tr>
      <w:tr w:rsidR="002F29EC" w:rsidRPr="00303CBA" w:rsidTr="002F29EC">
        <w:tc>
          <w:tcPr>
            <w:tcW w:w="170" w:type="pct"/>
            <w:vMerge/>
            <w:shd w:val="clear" w:color="auto" w:fill="auto"/>
            <w:vAlign w:val="center"/>
          </w:tcPr>
          <w:p w:rsidR="002F29EC" w:rsidRPr="00303CBA" w:rsidRDefault="002F29EC" w:rsidP="00ED4E3A">
            <w:pPr>
              <w:spacing w:after="0" w:line="240" w:lineRule="auto"/>
              <w:jc w:val="center"/>
              <w:rPr>
                <w:rFonts w:ascii="Times New Roman" w:hAnsi="Times New Roman"/>
                <w:b/>
                <w:sz w:val="24"/>
                <w:szCs w:val="24"/>
              </w:rPr>
            </w:pPr>
          </w:p>
        </w:tc>
        <w:tc>
          <w:tcPr>
            <w:tcW w:w="659" w:type="pct"/>
            <w:gridSpan w:val="2"/>
            <w:vMerge/>
            <w:shd w:val="clear" w:color="auto" w:fill="auto"/>
            <w:vAlign w:val="center"/>
          </w:tcPr>
          <w:p w:rsidR="002F29EC" w:rsidRPr="00303CBA" w:rsidRDefault="002F29EC" w:rsidP="00ED4E3A">
            <w:pPr>
              <w:autoSpaceDE w:val="0"/>
              <w:autoSpaceDN w:val="0"/>
              <w:adjustRightInd w:val="0"/>
              <w:spacing w:after="0" w:line="240" w:lineRule="auto"/>
              <w:jc w:val="center"/>
              <w:outlineLvl w:val="0"/>
              <w:rPr>
                <w:rFonts w:ascii="Times New Roman" w:eastAsia="Times New Roman" w:hAnsi="Times New Roman"/>
                <w:sz w:val="24"/>
                <w:szCs w:val="24"/>
              </w:rPr>
            </w:pPr>
          </w:p>
        </w:tc>
        <w:tc>
          <w:tcPr>
            <w:tcW w:w="970" w:type="pct"/>
            <w:shd w:val="clear" w:color="auto" w:fill="auto"/>
            <w:vAlign w:val="center"/>
          </w:tcPr>
          <w:p w:rsidR="002F29EC" w:rsidRPr="00303CBA" w:rsidRDefault="002F29EC" w:rsidP="00E90956">
            <w:pPr>
              <w:autoSpaceDE w:val="0"/>
              <w:autoSpaceDN w:val="0"/>
              <w:adjustRightInd w:val="0"/>
              <w:spacing w:after="0" w:line="240" w:lineRule="auto"/>
              <w:jc w:val="both"/>
              <w:outlineLvl w:val="0"/>
              <w:rPr>
                <w:rFonts w:ascii="Times New Roman" w:eastAsia="Times New Roman" w:hAnsi="Times New Roman"/>
                <w:b/>
                <w:sz w:val="24"/>
                <w:szCs w:val="24"/>
              </w:rPr>
            </w:pPr>
            <w:r w:rsidRPr="00303CBA">
              <w:rPr>
                <w:rFonts w:ascii="Times New Roman" w:hAnsi="Times New Roman"/>
                <w:b/>
                <w:sz w:val="24"/>
                <w:szCs w:val="24"/>
              </w:rPr>
              <w:t>15.</w:t>
            </w:r>
            <w:r w:rsidRPr="00303CBA">
              <w:rPr>
                <w:rFonts w:ascii="Times New Roman" w:hAnsi="Times New Roman"/>
                <w:sz w:val="24"/>
                <w:szCs w:val="24"/>
              </w:rPr>
              <w:t xml:space="preserve">Сумын хог хаягдлыг цуглуулан тээвэрлэх машиныг шинэчлэх ажлыг </w:t>
            </w:r>
            <w:r w:rsidRPr="00303CBA">
              <w:rPr>
                <w:rFonts w:ascii="Times New Roman" w:hAnsi="Times New Roman"/>
                <w:sz w:val="24"/>
                <w:szCs w:val="24"/>
              </w:rPr>
              <w:lastRenderedPageBreak/>
              <w:t>үе шаттайгаар зохион байгуулна.</w:t>
            </w:r>
          </w:p>
        </w:tc>
        <w:tc>
          <w:tcPr>
            <w:tcW w:w="2351" w:type="pct"/>
            <w:shd w:val="clear" w:color="auto" w:fill="auto"/>
            <w:vAlign w:val="center"/>
          </w:tcPr>
          <w:p w:rsidR="002F29EC" w:rsidRPr="00303CBA" w:rsidRDefault="002F29EC" w:rsidP="006D30A5">
            <w:pPr>
              <w:spacing w:after="0" w:line="240" w:lineRule="auto"/>
              <w:jc w:val="both"/>
              <w:rPr>
                <w:rFonts w:ascii="Times New Roman" w:hAnsi="Times New Roman"/>
                <w:sz w:val="24"/>
                <w:szCs w:val="24"/>
              </w:rPr>
            </w:pPr>
            <w:r w:rsidRPr="00303CBA">
              <w:rPr>
                <w:rFonts w:ascii="Times New Roman" w:hAnsi="Times New Roman"/>
                <w:sz w:val="24"/>
                <w:szCs w:val="24"/>
              </w:rPr>
              <w:lastRenderedPageBreak/>
              <w:t xml:space="preserve"> Хог хаягдлыг тээвэрлэх зориулалтын автомашины шинэчлэлтийн ажлыг 2020 онд 38,500,000 мянган төгрөгийн хөрөнгөөр шийдвэрлээд байна.</w:t>
            </w:r>
          </w:p>
        </w:tc>
        <w:tc>
          <w:tcPr>
            <w:tcW w:w="273" w:type="pct"/>
            <w:shd w:val="clear" w:color="auto" w:fill="auto"/>
            <w:vAlign w:val="center"/>
          </w:tcPr>
          <w:p w:rsidR="002F29EC" w:rsidRPr="00303CBA" w:rsidRDefault="002F29EC" w:rsidP="00581F17">
            <w:pPr>
              <w:spacing w:after="0" w:line="240" w:lineRule="auto"/>
              <w:jc w:val="center"/>
              <w:rPr>
                <w:rFonts w:ascii="Times New Roman" w:hAnsi="Times New Roman"/>
                <w:sz w:val="24"/>
                <w:szCs w:val="24"/>
              </w:rPr>
            </w:pPr>
            <w:r w:rsidRPr="00303CBA">
              <w:rPr>
                <w:rFonts w:ascii="Times New Roman" w:hAnsi="Times New Roman"/>
                <w:sz w:val="24"/>
                <w:szCs w:val="24"/>
              </w:rPr>
              <w:t>100%</w:t>
            </w:r>
          </w:p>
        </w:tc>
        <w:tc>
          <w:tcPr>
            <w:tcW w:w="577" w:type="pct"/>
          </w:tcPr>
          <w:p w:rsidR="002F29EC" w:rsidRPr="00303CBA" w:rsidRDefault="002F29EC" w:rsidP="00A91E19">
            <w:pPr>
              <w:spacing w:after="0" w:line="240" w:lineRule="auto"/>
              <w:jc w:val="center"/>
              <w:rPr>
                <w:rFonts w:ascii="Times New Roman" w:hAnsi="Times New Roman"/>
                <w:sz w:val="24"/>
                <w:szCs w:val="24"/>
              </w:rPr>
            </w:pPr>
            <w:r w:rsidRPr="00303CBA">
              <w:rPr>
                <w:rFonts w:ascii="Times New Roman" w:hAnsi="Times New Roman"/>
                <w:sz w:val="24"/>
                <w:szCs w:val="24"/>
              </w:rPr>
              <w:t xml:space="preserve">Сумын ЗДТГ, Хот   тохижуулах </w:t>
            </w:r>
            <w:r w:rsidRPr="00303CBA">
              <w:rPr>
                <w:rFonts w:ascii="Times New Roman" w:hAnsi="Times New Roman"/>
                <w:sz w:val="24"/>
                <w:szCs w:val="24"/>
              </w:rPr>
              <w:lastRenderedPageBreak/>
              <w:t>Газар</w:t>
            </w:r>
          </w:p>
        </w:tc>
      </w:tr>
      <w:tr w:rsidR="00303CBA" w:rsidRPr="00303CBA" w:rsidTr="002F29EC">
        <w:tc>
          <w:tcPr>
            <w:tcW w:w="170" w:type="pct"/>
            <w:vMerge w:val="restart"/>
            <w:shd w:val="clear" w:color="auto" w:fill="auto"/>
            <w:vAlign w:val="center"/>
          </w:tcPr>
          <w:p w:rsidR="00303CBA" w:rsidRPr="00303CBA" w:rsidRDefault="002F29EC" w:rsidP="00ED4E3A">
            <w:pPr>
              <w:spacing w:after="0" w:line="240" w:lineRule="auto"/>
              <w:jc w:val="center"/>
              <w:rPr>
                <w:rFonts w:ascii="Times New Roman" w:hAnsi="Times New Roman"/>
                <w:b/>
                <w:sz w:val="24"/>
                <w:szCs w:val="24"/>
              </w:rPr>
            </w:pPr>
            <w:r>
              <w:rPr>
                <w:rFonts w:ascii="Times New Roman" w:hAnsi="Times New Roman"/>
                <w:b/>
                <w:sz w:val="24"/>
                <w:szCs w:val="24"/>
              </w:rPr>
              <w:lastRenderedPageBreak/>
              <w:t>3</w:t>
            </w:r>
          </w:p>
        </w:tc>
        <w:tc>
          <w:tcPr>
            <w:tcW w:w="659" w:type="pct"/>
            <w:gridSpan w:val="2"/>
            <w:vMerge w:val="restart"/>
            <w:shd w:val="clear" w:color="auto" w:fill="auto"/>
            <w:vAlign w:val="center"/>
          </w:tcPr>
          <w:p w:rsidR="00303CBA" w:rsidRPr="00303CBA" w:rsidRDefault="00303CBA" w:rsidP="00FD1C27">
            <w:pPr>
              <w:autoSpaceDE w:val="0"/>
              <w:autoSpaceDN w:val="0"/>
              <w:adjustRightInd w:val="0"/>
              <w:spacing w:after="0" w:line="240" w:lineRule="auto"/>
              <w:jc w:val="both"/>
              <w:outlineLvl w:val="0"/>
              <w:rPr>
                <w:rFonts w:ascii="Times New Roman" w:eastAsia="Times New Roman" w:hAnsi="Times New Roman"/>
                <w:sz w:val="24"/>
                <w:szCs w:val="24"/>
              </w:rPr>
            </w:pPr>
            <w:r w:rsidRPr="00303CBA">
              <w:rPr>
                <w:rFonts w:ascii="Times New Roman" w:hAnsi="Times New Roman"/>
                <w:sz w:val="24"/>
                <w:szCs w:val="24"/>
              </w:rPr>
              <w:t>Хог хаягдлыг цуглуулан тээвэрлэх машиныг шинэчлэн, хог хаягдлыг цуглуулан тээвэрлэх дахин боловсруулах, устгах үйл ажиллагааг хувийн хэвшлийн оролцоотой, хамтын ажиллагааны хүрээнд зохион байгуулж, хяналт тавьж ажиллана.</w:t>
            </w:r>
          </w:p>
        </w:tc>
        <w:tc>
          <w:tcPr>
            <w:tcW w:w="970" w:type="pct"/>
            <w:shd w:val="clear" w:color="auto" w:fill="auto"/>
          </w:tcPr>
          <w:p w:rsidR="00303CBA" w:rsidRPr="00303CBA" w:rsidRDefault="00303CBA" w:rsidP="00303CBA">
            <w:pPr>
              <w:autoSpaceDE w:val="0"/>
              <w:autoSpaceDN w:val="0"/>
              <w:adjustRightInd w:val="0"/>
              <w:spacing w:after="0" w:line="240" w:lineRule="auto"/>
              <w:jc w:val="both"/>
              <w:outlineLvl w:val="0"/>
              <w:rPr>
                <w:rFonts w:ascii="Times New Roman" w:hAnsi="Times New Roman"/>
                <w:b/>
                <w:sz w:val="24"/>
                <w:szCs w:val="24"/>
              </w:rPr>
            </w:pPr>
            <w:r>
              <w:rPr>
                <w:rStyle w:val="mceitemhidden"/>
                <w:rFonts w:ascii="Times New Roman" w:hAnsi="Times New Roman"/>
                <w:sz w:val="24"/>
                <w:szCs w:val="24"/>
              </w:rPr>
              <w:t xml:space="preserve">16. </w:t>
            </w:r>
            <w:r w:rsidRPr="00303CBA">
              <w:rPr>
                <w:rStyle w:val="mceitemhidden"/>
                <w:rFonts w:ascii="Times New Roman" w:hAnsi="Times New Roman"/>
                <w:sz w:val="24"/>
                <w:szCs w:val="24"/>
              </w:rPr>
              <w:t xml:space="preserve">Хог хаягдлыг бууруулах, эдийн засгийн эргэлтэд оруулах санал </w:t>
            </w:r>
            <w:r w:rsidRPr="00303CBA">
              <w:rPr>
                <w:rStyle w:val="mceitemhiddenspellword"/>
                <w:rFonts w:ascii="Times New Roman" w:hAnsi="Times New Roman"/>
                <w:sz w:val="24"/>
                <w:szCs w:val="24"/>
              </w:rPr>
              <w:t>санаачлага</w:t>
            </w:r>
            <w:r w:rsidRPr="00303CBA">
              <w:rPr>
                <w:rStyle w:val="mceitemhidden"/>
                <w:rFonts w:ascii="Times New Roman" w:hAnsi="Times New Roman"/>
                <w:sz w:val="24"/>
                <w:szCs w:val="24"/>
              </w:rPr>
              <w:t xml:space="preserve"> гаргах, зохион байгуулах үүрэг бүхий орон тооны бус 2-</w:t>
            </w:r>
            <w:r w:rsidRPr="00303CBA">
              <w:rPr>
                <w:rStyle w:val="mceitemhiddenspellword"/>
                <w:rFonts w:ascii="Times New Roman" w:hAnsi="Times New Roman"/>
                <w:sz w:val="24"/>
                <w:szCs w:val="24"/>
              </w:rPr>
              <w:t>оос</w:t>
            </w:r>
            <w:r w:rsidRPr="00303CBA">
              <w:rPr>
                <w:rStyle w:val="mceitemhidden"/>
                <w:rFonts w:ascii="Times New Roman" w:hAnsi="Times New Roman"/>
                <w:sz w:val="24"/>
                <w:szCs w:val="24"/>
              </w:rPr>
              <w:t xml:space="preserve"> доошгүй иргэдийн бүлэг байгуулан ажиллуулж үйл ажиллагааг нь хэвшил болгоно.</w:t>
            </w:r>
          </w:p>
        </w:tc>
        <w:tc>
          <w:tcPr>
            <w:tcW w:w="2351" w:type="pct"/>
            <w:shd w:val="clear" w:color="auto" w:fill="auto"/>
          </w:tcPr>
          <w:p w:rsidR="00303CBA" w:rsidRPr="00303CBA" w:rsidRDefault="00303CBA" w:rsidP="00303CBA">
            <w:pPr>
              <w:spacing w:after="0" w:line="240" w:lineRule="auto"/>
              <w:jc w:val="both"/>
              <w:rPr>
                <w:rFonts w:ascii="Times New Roman" w:hAnsi="Times New Roman"/>
                <w:sz w:val="24"/>
                <w:szCs w:val="24"/>
              </w:rPr>
            </w:pPr>
            <w:r w:rsidRPr="00303CBA">
              <w:rPr>
                <w:rStyle w:val="mceitemhidden"/>
                <w:rFonts w:ascii="Times New Roman" w:hAnsi="Times New Roman"/>
                <w:sz w:val="24"/>
                <w:szCs w:val="24"/>
              </w:rPr>
              <w:t>Зуунмод сумын хэмжээнд хог хаягдлын ангилан ялгах үйл ажиллагаа “</w:t>
            </w:r>
            <w:r w:rsidRPr="00303CBA">
              <w:rPr>
                <w:rStyle w:val="mceitemhiddenspellword"/>
                <w:rFonts w:ascii="Times New Roman" w:hAnsi="Times New Roman"/>
                <w:sz w:val="24"/>
                <w:szCs w:val="24"/>
              </w:rPr>
              <w:t>Эко</w:t>
            </w:r>
            <w:r w:rsidRPr="00303CBA">
              <w:rPr>
                <w:rStyle w:val="mceitemhidden"/>
                <w:rFonts w:ascii="Times New Roman" w:hAnsi="Times New Roman"/>
                <w:sz w:val="24"/>
                <w:szCs w:val="24"/>
              </w:rPr>
              <w:t xml:space="preserve"> зоргол”ХХК нь хариуцан явуулж байна. Тухайлбал 2020 оны 06 дугаар сард </w:t>
            </w:r>
            <w:r w:rsidRPr="00303CBA">
              <w:rPr>
                <w:rStyle w:val="mceitemhiddenspellword"/>
                <w:rFonts w:ascii="Times New Roman" w:hAnsi="Times New Roman"/>
                <w:sz w:val="24"/>
                <w:szCs w:val="24"/>
              </w:rPr>
              <w:t>БОАЖЯ</w:t>
            </w:r>
            <w:r w:rsidRPr="00303CBA">
              <w:rPr>
                <w:rStyle w:val="mceitemhidden"/>
                <w:rFonts w:ascii="Times New Roman" w:hAnsi="Times New Roman"/>
                <w:sz w:val="24"/>
                <w:szCs w:val="24"/>
              </w:rPr>
              <w:t>-</w:t>
            </w:r>
            <w:r w:rsidRPr="00303CBA">
              <w:rPr>
                <w:rStyle w:val="mceitemhiddenspellword"/>
                <w:rFonts w:ascii="Times New Roman" w:hAnsi="Times New Roman"/>
                <w:sz w:val="24"/>
                <w:szCs w:val="24"/>
              </w:rPr>
              <w:t>ны</w:t>
            </w:r>
            <w:r w:rsidRPr="00303CBA">
              <w:rPr>
                <w:rStyle w:val="mceitemhidden"/>
                <w:rFonts w:ascii="Times New Roman" w:hAnsi="Times New Roman"/>
                <w:sz w:val="24"/>
                <w:szCs w:val="24"/>
              </w:rPr>
              <w:t xml:space="preserve"> 20 сая төгрөгийн хөрөнгө оруулалтаар хуванцар лаазыг пресслегч төхөөрөмжийг тус компанид гэрээ байгуулан олгож сумын Хот тохижуулах газрын аж ахуйн хашаанд байрлуулан ажиллуулж байна.</w:t>
            </w:r>
          </w:p>
        </w:tc>
        <w:tc>
          <w:tcPr>
            <w:tcW w:w="273" w:type="pct"/>
            <w:shd w:val="clear" w:color="auto" w:fill="auto"/>
            <w:vAlign w:val="center"/>
          </w:tcPr>
          <w:p w:rsidR="00303CBA" w:rsidRPr="00303CBA" w:rsidRDefault="00303CBA" w:rsidP="00581F17">
            <w:pPr>
              <w:spacing w:after="0" w:line="240" w:lineRule="auto"/>
              <w:jc w:val="center"/>
              <w:rPr>
                <w:rFonts w:ascii="Times New Roman" w:hAnsi="Times New Roman"/>
                <w:sz w:val="24"/>
                <w:szCs w:val="24"/>
              </w:rPr>
            </w:pPr>
            <w:r w:rsidRPr="00303CBA">
              <w:rPr>
                <w:rFonts w:ascii="Times New Roman" w:hAnsi="Times New Roman"/>
                <w:sz w:val="24"/>
                <w:szCs w:val="24"/>
              </w:rPr>
              <w:t>100%</w:t>
            </w:r>
          </w:p>
        </w:tc>
        <w:tc>
          <w:tcPr>
            <w:tcW w:w="577" w:type="pct"/>
            <w:vAlign w:val="center"/>
          </w:tcPr>
          <w:p w:rsidR="00303CBA" w:rsidRPr="00303CBA" w:rsidRDefault="00303CBA" w:rsidP="006D30A5">
            <w:pPr>
              <w:spacing w:after="0" w:line="240" w:lineRule="auto"/>
              <w:jc w:val="center"/>
              <w:rPr>
                <w:rFonts w:ascii="Times New Roman" w:hAnsi="Times New Roman"/>
                <w:sz w:val="24"/>
                <w:szCs w:val="24"/>
              </w:rPr>
            </w:pPr>
            <w:r w:rsidRPr="00303CBA">
              <w:rPr>
                <w:rFonts w:ascii="Times New Roman" w:hAnsi="Times New Roman"/>
                <w:sz w:val="24"/>
                <w:szCs w:val="24"/>
              </w:rPr>
              <w:t>Сумын ЗДТГ, Хот   тохижуулах Газар</w:t>
            </w:r>
          </w:p>
        </w:tc>
      </w:tr>
      <w:tr w:rsidR="00303CBA" w:rsidRPr="00303CBA" w:rsidTr="002F29EC">
        <w:tc>
          <w:tcPr>
            <w:tcW w:w="170" w:type="pct"/>
            <w:vMerge/>
            <w:shd w:val="clear" w:color="auto" w:fill="auto"/>
            <w:vAlign w:val="center"/>
          </w:tcPr>
          <w:p w:rsidR="00303CBA" w:rsidRPr="00303CBA" w:rsidRDefault="00303CBA" w:rsidP="00ED4E3A">
            <w:pPr>
              <w:spacing w:after="0" w:line="240" w:lineRule="auto"/>
              <w:jc w:val="center"/>
              <w:rPr>
                <w:rFonts w:ascii="Times New Roman" w:hAnsi="Times New Roman"/>
                <w:b/>
                <w:sz w:val="24"/>
                <w:szCs w:val="24"/>
              </w:rPr>
            </w:pPr>
          </w:p>
        </w:tc>
        <w:tc>
          <w:tcPr>
            <w:tcW w:w="659" w:type="pct"/>
            <w:gridSpan w:val="2"/>
            <w:vMerge/>
            <w:shd w:val="clear" w:color="auto" w:fill="auto"/>
            <w:vAlign w:val="center"/>
          </w:tcPr>
          <w:p w:rsidR="00303CBA" w:rsidRPr="00303CBA" w:rsidRDefault="00303CBA" w:rsidP="00ED4E3A">
            <w:pPr>
              <w:autoSpaceDE w:val="0"/>
              <w:autoSpaceDN w:val="0"/>
              <w:adjustRightInd w:val="0"/>
              <w:spacing w:after="0" w:line="240" w:lineRule="auto"/>
              <w:jc w:val="center"/>
              <w:outlineLvl w:val="0"/>
              <w:rPr>
                <w:rFonts w:ascii="Times New Roman" w:eastAsia="Times New Roman" w:hAnsi="Times New Roman"/>
                <w:sz w:val="24"/>
                <w:szCs w:val="24"/>
              </w:rPr>
            </w:pPr>
          </w:p>
        </w:tc>
        <w:tc>
          <w:tcPr>
            <w:tcW w:w="970" w:type="pct"/>
            <w:shd w:val="clear" w:color="auto" w:fill="auto"/>
            <w:vAlign w:val="center"/>
          </w:tcPr>
          <w:p w:rsidR="00303CBA" w:rsidRPr="00303CBA" w:rsidRDefault="00303CBA" w:rsidP="00E90956">
            <w:pPr>
              <w:autoSpaceDE w:val="0"/>
              <w:autoSpaceDN w:val="0"/>
              <w:adjustRightInd w:val="0"/>
              <w:spacing w:after="0" w:line="240" w:lineRule="auto"/>
              <w:jc w:val="both"/>
              <w:outlineLvl w:val="0"/>
              <w:rPr>
                <w:rFonts w:ascii="Times New Roman" w:hAnsi="Times New Roman"/>
                <w:b/>
                <w:sz w:val="24"/>
                <w:szCs w:val="24"/>
              </w:rPr>
            </w:pPr>
            <w:r w:rsidRPr="00303CBA">
              <w:rPr>
                <w:rFonts w:ascii="Times New Roman" w:hAnsi="Times New Roman"/>
                <w:b/>
                <w:sz w:val="24"/>
                <w:szCs w:val="24"/>
              </w:rPr>
              <w:t xml:space="preserve">17. </w:t>
            </w:r>
            <w:r w:rsidRPr="00303CBA">
              <w:rPr>
                <w:rFonts w:ascii="Times New Roman" w:hAnsi="Times New Roman"/>
                <w:sz w:val="24"/>
                <w:szCs w:val="24"/>
              </w:rPr>
              <w:t>Хог хаягдлын тухай хууль тогтоомж зөрчисөн тухай мэдээлэл өгч, уг мэдээлэл нь үнэн бодит болох нь батлагдсан тохиолдолд зөрчил гаргагчид ноогдуулсан торгуулийн 15 хувийн мөнгөн урамшууллыг мэдээлэл өгөгчид олгоно.</w:t>
            </w:r>
          </w:p>
        </w:tc>
        <w:tc>
          <w:tcPr>
            <w:tcW w:w="2351" w:type="pct"/>
            <w:shd w:val="clear" w:color="auto" w:fill="auto"/>
          </w:tcPr>
          <w:p w:rsidR="00303CBA" w:rsidRPr="00303CBA" w:rsidRDefault="00303CBA" w:rsidP="00303CBA">
            <w:pPr>
              <w:spacing w:after="0" w:line="240" w:lineRule="auto"/>
              <w:jc w:val="both"/>
              <w:rPr>
                <w:rFonts w:ascii="Times New Roman" w:hAnsi="Times New Roman"/>
                <w:sz w:val="24"/>
                <w:szCs w:val="24"/>
              </w:rPr>
            </w:pPr>
            <w:r w:rsidRPr="00303CBA">
              <w:rPr>
                <w:rFonts w:ascii="Times New Roman" w:hAnsi="Times New Roman"/>
                <w:sz w:val="24"/>
                <w:szCs w:val="24"/>
              </w:rPr>
              <w:t>2020 онд зориулалтын бус газарт асгасан 2 удаагийн зөрчлийг илрүүлж Зөрчлийн тухай хуулийн 6.1 дүгээр зүйлийн 6.1.1 дахь заалтад заасны дагуу торгуулийн арга хэмжээг авч хог хаягдлыг зориулалтын цэгт асгуулах ажлыг зохион байгуулан ажилласан.</w:t>
            </w:r>
          </w:p>
        </w:tc>
        <w:tc>
          <w:tcPr>
            <w:tcW w:w="273" w:type="pct"/>
            <w:shd w:val="clear" w:color="auto" w:fill="auto"/>
            <w:vAlign w:val="center"/>
          </w:tcPr>
          <w:p w:rsidR="00303CBA" w:rsidRPr="00303CBA" w:rsidRDefault="00303CBA" w:rsidP="00581F17">
            <w:pPr>
              <w:spacing w:after="0" w:line="240" w:lineRule="auto"/>
              <w:jc w:val="center"/>
              <w:rPr>
                <w:rFonts w:ascii="Times New Roman" w:hAnsi="Times New Roman"/>
                <w:sz w:val="24"/>
                <w:szCs w:val="24"/>
              </w:rPr>
            </w:pPr>
            <w:r w:rsidRPr="00303CBA">
              <w:rPr>
                <w:rFonts w:ascii="Times New Roman" w:hAnsi="Times New Roman"/>
                <w:sz w:val="24"/>
                <w:szCs w:val="24"/>
              </w:rPr>
              <w:t>70%</w:t>
            </w:r>
          </w:p>
        </w:tc>
        <w:tc>
          <w:tcPr>
            <w:tcW w:w="577" w:type="pct"/>
            <w:vAlign w:val="center"/>
          </w:tcPr>
          <w:p w:rsidR="00303CBA" w:rsidRPr="00303CBA" w:rsidRDefault="00303CBA" w:rsidP="006D30A5">
            <w:pPr>
              <w:spacing w:after="0" w:line="240" w:lineRule="auto"/>
              <w:jc w:val="center"/>
              <w:rPr>
                <w:rFonts w:ascii="Times New Roman" w:hAnsi="Times New Roman"/>
                <w:sz w:val="24"/>
                <w:szCs w:val="24"/>
              </w:rPr>
            </w:pPr>
            <w:r w:rsidRPr="00303CBA">
              <w:rPr>
                <w:rFonts w:ascii="Times New Roman" w:hAnsi="Times New Roman"/>
                <w:sz w:val="24"/>
                <w:szCs w:val="24"/>
              </w:rPr>
              <w:t>Сумын ЗДТГ, Хот   тохижуулах Газар</w:t>
            </w:r>
          </w:p>
        </w:tc>
      </w:tr>
      <w:tr w:rsidR="00303CBA" w:rsidRPr="00303CBA" w:rsidTr="002F29EC">
        <w:tc>
          <w:tcPr>
            <w:tcW w:w="170" w:type="pct"/>
            <w:vMerge/>
            <w:shd w:val="clear" w:color="auto" w:fill="auto"/>
            <w:vAlign w:val="center"/>
          </w:tcPr>
          <w:p w:rsidR="00303CBA" w:rsidRPr="00303CBA" w:rsidRDefault="00303CBA" w:rsidP="00ED4E3A">
            <w:pPr>
              <w:spacing w:after="0" w:line="240" w:lineRule="auto"/>
              <w:jc w:val="center"/>
              <w:rPr>
                <w:rFonts w:ascii="Times New Roman" w:hAnsi="Times New Roman"/>
                <w:b/>
                <w:sz w:val="24"/>
                <w:szCs w:val="24"/>
              </w:rPr>
            </w:pPr>
          </w:p>
        </w:tc>
        <w:tc>
          <w:tcPr>
            <w:tcW w:w="659" w:type="pct"/>
            <w:gridSpan w:val="2"/>
            <w:vMerge/>
            <w:shd w:val="clear" w:color="auto" w:fill="auto"/>
            <w:vAlign w:val="center"/>
          </w:tcPr>
          <w:p w:rsidR="00303CBA" w:rsidRPr="00303CBA" w:rsidRDefault="00303CBA" w:rsidP="00ED4E3A">
            <w:pPr>
              <w:autoSpaceDE w:val="0"/>
              <w:autoSpaceDN w:val="0"/>
              <w:adjustRightInd w:val="0"/>
              <w:spacing w:after="0" w:line="240" w:lineRule="auto"/>
              <w:jc w:val="center"/>
              <w:outlineLvl w:val="0"/>
              <w:rPr>
                <w:rFonts w:ascii="Times New Roman" w:eastAsia="Times New Roman" w:hAnsi="Times New Roman"/>
                <w:sz w:val="24"/>
                <w:szCs w:val="24"/>
              </w:rPr>
            </w:pPr>
          </w:p>
        </w:tc>
        <w:tc>
          <w:tcPr>
            <w:tcW w:w="970" w:type="pct"/>
            <w:shd w:val="clear" w:color="auto" w:fill="auto"/>
            <w:vAlign w:val="center"/>
          </w:tcPr>
          <w:p w:rsidR="00303CBA" w:rsidRPr="00303CBA" w:rsidRDefault="00303CBA" w:rsidP="00E90956">
            <w:pPr>
              <w:autoSpaceDE w:val="0"/>
              <w:autoSpaceDN w:val="0"/>
              <w:adjustRightInd w:val="0"/>
              <w:spacing w:after="0" w:line="240" w:lineRule="auto"/>
              <w:jc w:val="both"/>
              <w:outlineLvl w:val="0"/>
              <w:rPr>
                <w:rFonts w:ascii="Times New Roman" w:hAnsi="Times New Roman"/>
                <w:b/>
                <w:sz w:val="24"/>
                <w:szCs w:val="24"/>
              </w:rPr>
            </w:pPr>
            <w:r w:rsidRPr="00303CBA">
              <w:rPr>
                <w:rFonts w:ascii="Times New Roman" w:hAnsi="Times New Roman"/>
                <w:b/>
                <w:sz w:val="24"/>
                <w:szCs w:val="24"/>
              </w:rPr>
              <w:t xml:space="preserve">18. </w:t>
            </w:r>
            <w:r w:rsidRPr="00303CBA">
              <w:rPr>
                <w:rFonts w:ascii="Times New Roman" w:hAnsi="Times New Roman"/>
                <w:sz w:val="24"/>
                <w:szCs w:val="24"/>
              </w:rPr>
              <w:t>Сумын нутаг дэвсгэрт хоёрдогч түүхий эд авах дахин боловсруулах боломжтой хог хаягдлыг авах цэг болон шатах материалтай хог хаягдлыг устгах технологийг нэвтрүүлнэ.</w:t>
            </w:r>
          </w:p>
        </w:tc>
        <w:tc>
          <w:tcPr>
            <w:tcW w:w="2351" w:type="pct"/>
            <w:shd w:val="clear" w:color="auto" w:fill="auto"/>
          </w:tcPr>
          <w:p w:rsidR="00303CBA" w:rsidRPr="00303CBA" w:rsidRDefault="00303CBA" w:rsidP="00303CBA">
            <w:pPr>
              <w:spacing w:after="0" w:line="240" w:lineRule="auto"/>
              <w:jc w:val="both"/>
              <w:rPr>
                <w:rFonts w:ascii="Times New Roman" w:hAnsi="Times New Roman"/>
                <w:sz w:val="24"/>
                <w:szCs w:val="24"/>
              </w:rPr>
            </w:pPr>
            <w:r w:rsidRPr="00303CBA">
              <w:rPr>
                <w:rStyle w:val="mceitemhidden"/>
                <w:rFonts w:ascii="Times New Roman" w:hAnsi="Times New Roman"/>
                <w:sz w:val="24"/>
                <w:szCs w:val="24"/>
              </w:rPr>
              <w:t xml:space="preserve">2020 оны сумын Газар зохион байгуулах төлөвлөгөөнд түүхий эдийн газрыг сумын Хот тохижуулах газрын нэр дээр олгохоор төлөвлөөд байна. 2020 оны 06 дугаар сард </w:t>
            </w:r>
            <w:r w:rsidRPr="00303CBA">
              <w:rPr>
                <w:rStyle w:val="mceitemhiddenspellword"/>
                <w:rFonts w:ascii="Times New Roman" w:hAnsi="Times New Roman"/>
                <w:sz w:val="24"/>
                <w:szCs w:val="24"/>
              </w:rPr>
              <w:t>БОАЖЯ</w:t>
            </w:r>
            <w:r w:rsidRPr="00303CBA">
              <w:rPr>
                <w:rStyle w:val="mceitemhidden"/>
                <w:rFonts w:ascii="Times New Roman" w:hAnsi="Times New Roman"/>
                <w:sz w:val="24"/>
                <w:szCs w:val="24"/>
              </w:rPr>
              <w:t>-</w:t>
            </w:r>
            <w:r w:rsidRPr="00303CBA">
              <w:rPr>
                <w:rStyle w:val="mceitemhiddenspellword"/>
                <w:rFonts w:ascii="Times New Roman" w:hAnsi="Times New Roman"/>
                <w:sz w:val="24"/>
                <w:szCs w:val="24"/>
              </w:rPr>
              <w:t>ны</w:t>
            </w:r>
            <w:r w:rsidRPr="00303CBA">
              <w:rPr>
                <w:rStyle w:val="mceitemhidden"/>
                <w:rFonts w:ascii="Times New Roman" w:hAnsi="Times New Roman"/>
                <w:sz w:val="24"/>
                <w:szCs w:val="24"/>
              </w:rPr>
              <w:t xml:space="preserve"> 20 сая төгрөгийн хөрөнгө оруулалтаар хуванцар лаазыг пресслегч төхөөрөмжийг тус компанид гэрээ байгуулан олгож сумын Хот тохижуулах газрын аж ахуйн хашаанд байрлуулан ажиллуулж байна.</w:t>
            </w:r>
          </w:p>
        </w:tc>
        <w:tc>
          <w:tcPr>
            <w:tcW w:w="273" w:type="pct"/>
            <w:shd w:val="clear" w:color="auto" w:fill="auto"/>
            <w:vAlign w:val="center"/>
          </w:tcPr>
          <w:p w:rsidR="00303CBA" w:rsidRPr="00303CBA" w:rsidRDefault="00303CBA" w:rsidP="00581F17">
            <w:pPr>
              <w:spacing w:after="0" w:line="240" w:lineRule="auto"/>
              <w:jc w:val="center"/>
              <w:rPr>
                <w:rFonts w:ascii="Times New Roman" w:hAnsi="Times New Roman"/>
                <w:sz w:val="24"/>
                <w:szCs w:val="24"/>
              </w:rPr>
            </w:pPr>
            <w:r w:rsidRPr="00303CBA">
              <w:rPr>
                <w:rFonts w:ascii="Times New Roman" w:hAnsi="Times New Roman"/>
                <w:sz w:val="24"/>
                <w:szCs w:val="24"/>
              </w:rPr>
              <w:t>70%</w:t>
            </w:r>
          </w:p>
        </w:tc>
        <w:tc>
          <w:tcPr>
            <w:tcW w:w="577" w:type="pct"/>
            <w:vAlign w:val="center"/>
          </w:tcPr>
          <w:p w:rsidR="00303CBA" w:rsidRPr="00303CBA" w:rsidRDefault="00303CBA" w:rsidP="006D30A5">
            <w:pPr>
              <w:spacing w:after="0" w:line="240" w:lineRule="auto"/>
              <w:jc w:val="center"/>
              <w:rPr>
                <w:rFonts w:ascii="Times New Roman" w:hAnsi="Times New Roman"/>
                <w:sz w:val="24"/>
                <w:szCs w:val="24"/>
              </w:rPr>
            </w:pPr>
            <w:r w:rsidRPr="00303CBA">
              <w:rPr>
                <w:rFonts w:ascii="Times New Roman" w:hAnsi="Times New Roman"/>
                <w:sz w:val="24"/>
                <w:szCs w:val="24"/>
              </w:rPr>
              <w:t>Сумын ЗДТГ, Хот   тохижуулах Газар</w:t>
            </w:r>
          </w:p>
        </w:tc>
      </w:tr>
    </w:tbl>
    <w:p w:rsidR="002F29EC" w:rsidRDefault="00E90956" w:rsidP="002F29EC">
      <w:pPr>
        <w:jc w:val="center"/>
        <w:rPr>
          <w:rFonts w:ascii="Times New Roman" w:hAnsi="Times New Roman"/>
          <w:b/>
          <w:sz w:val="24"/>
          <w:szCs w:val="24"/>
        </w:rPr>
      </w:pPr>
      <w:r w:rsidRPr="00303CBA">
        <w:rPr>
          <w:rFonts w:ascii="Times New Roman" w:hAnsi="Times New Roman"/>
          <w:b/>
          <w:sz w:val="24"/>
          <w:szCs w:val="24"/>
        </w:rPr>
        <w:br/>
      </w:r>
    </w:p>
    <w:p w:rsidR="00FA0ED1" w:rsidRPr="00303CBA" w:rsidRDefault="002F29EC" w:rsidP="002F29EC">
      <w:pPr>
        <w:jc w:val="center"/>
        <w:rPr>
          <w:rFonts w:ascii="Times New Roman" w:hAnsi="Times New Roman"/>
          <w:b/>
          <w:sz w:val="24"/>
          <w:szCs w:val="24"/>
        </w:rPr>
      </w:pPr>
      <w:r>
        <w:rPr>
          <w:rFonts w:ascii="Times New Roman" w:hAnsi="Times New Roman"/>
          <w:b/>
          <w:sz w:val="24"/>
          <w:szCs w:val="24"/>
        </w:rPr>
        <w:t>СУМЫН ИРГЭДИЙН ТӨЛӨӨЛӨГЧДИЙН ХУРЛЫН ТЭРГҮҮЛЭГЧИД</w:t>
      </w:r>
    </w:p>
    <w:sectPr w:rsidR="00FA0ED1" w:rsidRPr="00303CBA" w:rsidSect="00A91E19">
      <w:pgSz w:w="16839" w:h="11907" w:orient="landscape" w:code="9"/>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9FB"/>
    <w:multiLevelType w:val="hybridMultilevel"/>
    <w:tmpl w:val="63A2C1AE"/>
    <w:lvl w:ilvl="0" w:tplc="A7224E02">
      <w:start w:val="1"/>
      <w:numFmt w:val="bullet"/>
      <w:lvlText w:val=""/>
      <w:lvlJc w:val="left"/>
      <w:pPr>
        <w:tabs>
          <w:tab w:val="num" w:pos="720"/>
        </w:tabs>
        <w:ind w:left="720" w:hanging="360"/>
      </w:pPr>
      <w:rPr>
        <w:rFonts w:ascii="Wingdings" w:hAnsi="Wingdings" w:hint="default"/>
      </w:rPr>
    </w:lvl>
    <w:lvl w:ilvl="1" w:tplc="2F54206A" w:tentative="1">
      <w:start w:val="1"/>
      <w:numFmt w:val="bullet"/>
      <w:lvlText w:val=""/>
      <w:lvlJc w:val="left"/>
      <w:pPr>
        <w:tabs>
          <w:tab w:val="num" w:pos="1440"/>
        </w:tabs>
        <w:ind w:left="1440" w:hanging="360"/>
      </w:pPr>
      <w:rPr>
        <w:rFonts w:ascii="Wingdings" w:hAnsi="Wingdings" w:hint="default"/>
      </w:rPr>
    </w:lvl>
    <w:lvl w:ilvl="2" w:tplc="ED28B912" w:tentative="1">
      <w:start w:val="1"/>
      <w:numFmt w:val="bullet"/>
      <w:lvlText w:val=""/>
      <w:lvlJc w:val="left"/>
      <w:pPr>
        <w:tabs>
          <w:tab w:val="num" w:pos="2160"/>
        </w:tabs>
        <w:ind w:left="2160" w:hanging="360"/>
      </w:pPr>
      <w:rPr>
        <w:rFonts w:ascii="Wingdings" w:hAnsi="Wingdings" w:hint="default"/>
      </w:rPr>
    </w:lvl>
    <w:lvl w:ilvl="3" w:tplc="9C54C566" w:tentative="1">
      <w:start w:val="1"/>
      <w:numFmt w:val="bullet"/>
      <w:lvlText w:val=""/>
      <w:lvlJc w:val="left"/>
      <w:pPr>
        <w:tabs>
          <w:tab w:val="num" w:pos="2880"/>
        </w:tabs>
        <w:ind w:left="2880" w:hanging="360"/>
      </w:pPr>
      <w:rPr>
        <w:rFonts w:ascii="Wingdings" w:hAnsi="Wingdings" w:hint="default"/>
      </w:rPr>
    </w:lvl>
    <w:lvl w:ilvl="4" w:tplc="68088B74" w:tentative="1">
      <w:start w:val="1"/>
      <w:numFmt w:val="bullet"/>
      <w:lvlText w:val=""/>
      <w:lvlJc w:val="left"/>
      <w:pPr>
        <w:tabs>
          <w:tab w:val="num" w:pos="3600"/>
        </w:tabs>
        <w:ind w:left="3600" w:hanging="360"/>
      </w:pPr>
      <w:rPr>
        <w:rFonts w:ascii="Wingdings" w:hAnsi="Wingdings" w:hint="default"/>
      </w:rPr>
    </w:lvl>
    <w:lvl w:ilvl="5" w:tplc="7D7EC14E" w:tentative="1">
      <w:start w:val="1"/>
      <w:numFmt w:val="bullet"/>
      <w:lvlText w:val=""/>
      <w:lvlJc w:val="left"/>
      <w:pPr>
        <w:tabs>
          <w:tab w:val="num" w:pos="4320"/>
        </w:tabs>
        <w:ind w:left="4320" w:hanging="360"/>
      </w:pPr>
      <w:rPr>
        <w:rFonts w:ascii="Wingdings" w:hAnsi="Wingdings" w:hint="default"/>
      </w:rPr>
    </w:lvl>
    <w:lvl w:ilvl="6" w:tplc="43A0D4BE" w:tentative="1">
      <w:start w:val="1"/>
      <w:numFmt w:val="bullet"/>
      <w:lvlText w:val=""/>
      <w:lvlJc w:val="left"/>
      <w:pPr>
        <w:tabs>
          <w:tab w:val="num" w:pos="5040"/>
        </w:tabs>
        <w:ind w:left="5040" w:hanging="360"/>
      </w:pPr>
      <w:rPr>
        <w:rFonts w:ascii="Wingdings" w:hAnsi="Wingdings" w:hint="default"/>
      </w:rPr>
    </w:lvl>
    <w:lvl w:ilvl="7" w:tplc="1A0A68BA" w:tentative="1">
      <w:start w:val="1"/>
      <w:numFmt w:val="bullet"/>
      <w:lvlText w:val=""/>
      <w:lvlJc w:val="left"/>
      <w:pPr>
        <w:tabs>
          <w:tab w:val="num" w:pos="5760"/>
        </w:tabs>
        <w:ind w:left="5760" w:hanging="360"/>
      </w:pPr>
      <w:rPr>
        <w:rFonts w:ascii="Wingdings" w:hAnsi="Wingdings" w:hint="default"/>
      </w:rPr>
    </w:lvl>
    <w:lvl w:ilvl="8" w:tplc="0CD0ED66" w:tentative="1">
      <w:start w:val="1"/>
      <w:numFmt w:val="bullet"/>
      <w:lvlText w:val=""/>
      <w:lvlJc w:val="left"/>
      <w:pPr>
        <w:tabs>
          <w:tab w:val="num" w:pos="6480"/>
        </w:tabs>
        <w:ind w:left="6480" w:hanging="360"/>
      </w:pPr>
      <w:rPr>
        <w:rFonts w:ascii="Wingdings" w:hAnsi="Wingdings" w:hint="default"/>
      </w:rPr>
    </w:lvl>
  </w:abstractNum>
  <w:abstractNum w:abstractNumId="1">
    <w:nsid w:val="227D4B08"/>
    <w:multiLevelType w:val="hybridMultilevel"/>
    <w:tmpl w:val="8C0E90D6"/>
    <w:lvl w:ilvl="0" w:tplc="CA72EAD6">
      <w:start w:val="1"/>
      <w:numFmt w:val="bullet"/>
      <w:lvlText w:val=""/>
      <w:lvlJc w:val="left"/>
      <w:pPr>
        <w:tabs>
          <w:tab w:val="num" w:pos="720"/>
        </w:tabs>
        <w:ind w:left="720" w:hanging="360"/>
      </w:pPr>
      <w:rPr>
        <w:rFonts w:ascii="Wingdings" w:hAnsi="Wingdings" w:hint="default"/>
      </w:rPr>
    </w:lvl>
    <w:lvl w:ilvl="1" w:tplc="D6BEC1F8" w:tentative="1">
      <w:start w:val="1"/>
      <w:numFmt w:val="bullet"/>
      <w:lvlText w:val=""/>
      <w:lvlJc w:val="left"/>
      <w:pPr>
        <w:tabs>
          <w:tab w:val="num" w:pos="1440"/>
        </w:tabs>
        <w:ind w:left="1440" w:hanging="360"/>
      </w:pPr>
      <w:rPr>
        <w:rFonts w:ascii="Wingdings" w:hAnsi="Wingdings" w:hint="default"/>
      </w:rPr>
    </w:lvl>
    <w:lvl w:ilvl="2" w:tplc="CA3CE80C" w:tentative="1">
      <w:start w:val="1"/>
      <w:numFmt w:val="bullet"/>
      <w:lvlText w:val=""/>
      <w:lvlJc w:val="left"/>
      <w:pPr>
        <w:tabs>
          <w:tab w:val="num" w:pos="2160"/>
        </w:tabs>
        <w:ind w:left="2160" w:hanging="360"/>
      </w:pPr>
      <w:rPr>
        <w:rFonts w:ascii="Wingdings" w:hAnsi="Wingdings" w:hint="default"/>
      </w:rPr>
    </w:lvl>
    <w:lvl w:ilvl="3" w:tplc="CECABE70" w:tentative="1">
      <w:start w:val="1"/>
      <w:numFmt w:val="bullet"/>
      <w:lvlText w:val=""/>
      <w:lvlJc w:val="left"/>
      <w:pPr>
        <w:tabs>
          <w:tab w:val="num" w:pos="2880"/>
        </w:tabs>
        <w:ind w:left="2880" w:hanging="360"/>
      </w:pPr>
      <w:rPr>
        <w:rFonts w:ascii="Wingdings" w:hAnsi="Wingdings" w:hint="default"/>
      </w:rPr>
    </w:lvl>
    <w:lvl w:ilvl="4" w:tplc="51C66DBE" w:tentative="1">
      <w:start w:val="1"/>
      <w:numFmt w:val="bullet"/>
      <w:lvlText w:val=""/>
      <w:lvlJc w:val="left"/>
      <w:pPr>
        <w:tabs>
          <w:tab w:val="num" w:pos="3600"/>
        </w:tabs>
        <w:ind w:left="3600" w:hanging="360"/>
      </w:pPr>
      <w:rPr>
        <w:rFonts w:ascii="Wingdings" w:hAnsi="Wingdings" w:hint="default"/>
      </w:rPr>
    </w:lvl>
    <w:lvl w:ilvl="5" w:tplc="887EE1DA" w:tentative="1">
      <w:start w:val="1"/>
      <w:numFmt w:val="bullet"/>
      <w:lvlText w:val=""/>
      <w:lvlJc w:val="left"/>
      <w:pPr>
        <w:tabs>
          <w:tab w:val="num" w:pos="4320"/>
        </w:tabs>
        <w:ind w:left="4320" w:hanging="360"/>
      </w:pPr>
      <w:rPr>
        <w:rFonts w:ascii="Wingdings" w:hAnsi="Wingdings" w:hint="default"/>
      </w:rPr>
    </w:lvl>
    <w:lvl w:ilvl="6" w:tplc="15D87FB2" w:tentative="1">
      <w:start w:val="1"/>
      <w:numFmt w:val="bullet"/>
      <w:lvlText w:val=""/>
      <w:lvlJc w:val="left"/>
      <w:pPr>
        <w:tabs>
          <w:tab w:val="num" w:pos="5040"/>
        </w:tabs>
        <w:ind w:left="5040" w:hanging="360"/>
      </w:pPr>
      <w:rPr>
        <w:rFonts w:ascii="Wingdings" w:hAnsi="Wingdings" w:hint="default"/>
      </w:rPr>
    </w:lvl>
    <w:lvl w:ilvl="7" w:tplc="5D38A8A2" w:tentative="1">
      <w:start w:val="1"/>
      <w:numFmt w:val="bullet"/>
      <w:lvlText w:val=""/>
      <w:lvlJc w:val="left"/>
      <w:pPr>
        <w:tabs>
          <w:tab w:val="num" w:pos="5760"/>
        </w:tabs>
        <w:ind w:left="5760" w:hanging="360"/>
      </w:pPr>
      <w:rPr>
        <w:rFonts w:ascii="Wingdings" w:hAnsi="Wingdings" w:hint="default"/>
      </w:rPr>
    </w:lvl>
    <w:lvl w:ilvl="8" w:tplc="EF923AAE" w:tentative="1">
      <w:start w:val="1"/>
      <w:numFmt w:val="bullet"/>
      <w:lvlText w:val=""/>
      <w:lvlJc w:val="left"/>
      <w:pPr>
        <w:tabs>
          <w:tab w:val="num" w:pos="6480"/>
        </w:tabs>
        <w:ind w:left="6480" w:hanging="360"/>
      </w:pPr>
      <w:rPr>
        <w:rFonts w:ascii="Wingdings" w:hAnsi="Wingdings" w:hint="default"/>
      </w:rPr>
    </w:lvl>
  </w:abstractNum>
  <w:abstractNum w:abstractNumId="2">
    <w:nsid w:val="2C6713F9"/>
    <w:multiLevelType w:val="hybridMultilevel"/>
    <w:tmpl w:val="0B589210"/>
    <w:lvl w:ilvl="0" w:tplc="E53236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62AAA"/>
    <w:multiLevelType w:val="hybridMultilevel"/>
    <w:tmpl w:val="E230D2BC"/>
    <w:lvl w:ilvl="0" w:tplc="F46A1A7E">
      <w:start w:val="1"/>
      <w:numFmt w:val="bullet"/>
      <w:lvlText w:val=""/>
      <w:lvlJc w:val="left"/>
      <w:pPr>
        <w:tabs>
          <w:tab w:val="num" w:pos="720"/>
        </w:tabs>
        <w:ind w:left="720" w:hanging="360"/>
      </w:pPr>
      <w:rPr>
        <w:rFonts w:ascii="Wingdings" w:hAnsi="Wingdings" w:hint="default"/>
      </w:rPr>
    </w:lvl>
    <w:lvl w:ilvl="1" w:tplc="9F0C36B8" w:tentative="1">
      <w:start w:val="1"/>
      <w:numFmt w:val="bullet"/>
      <w:lvlText w:val=""/>
      <w:lvlJc w:val="left"/>
      <w:pPr>
        <w:tabs>
          <w:tab w:val="num" w:pos="1440"/>
        </w:tabs>
        <w:ind w:left="1440" w:hanging="360"/>
      </w:pPr>
      <w:rPr>
        <w:rFonts w:ascii="Wingdings" w:hAnsi="Wingdings" w:hint="default"/>
      </w:rPr>
    </w:lvl>
    <w:lvl w:ilvl="2" w:tplc="BCB032F8" w:tentative="1">
      <w:start w:val="1"/>
      <w:numFmt w:val="bullet"/>
      <w:lvlText w:val=""/>
      <w:lvlJc w:val="left"/>
      <w:pPr>
        <w:tabs>
          <w:tab w:val="num" w:pos="2160"/>
        </w:tabs>
        <w:ind w:left="2160" w:hanging="360"/>
      </w:pPr>
      <w:rPr>
        <w:rFonts w:ascii="Wingdings" w:hAnsi="Wingdings" w:hint="default"/>
      </w:rPr>
    </w:lvl>
    <w:lvl w:ilvl="3" w:tplc="9CE231E4" w:tentative="1">
      <w:start w:val="1"/>
      <w:numFmt w:val="bullet"/>
      <w:lvlText w:val=""/>
      <w:lvlJc w:val="left"/>
      <w:pPr>
        <w:tabs>
          <w:tab w:val="num" w:pos="2880"/>
        </w:tabs>
        <w:ind w:left="2880" w:hanging="360"/>
      </w:pPr>
      <w:rPr>
        <w:rFonts w:ascii="Wingdings" w:hAnsi="Wingdings" w:hint="default"/>
      </w:rPr>
    </w:lvl>
    <w:lvl w:ilvl="4" w:tplc="52561BBA" w:tentative="1">
      <w:start w:val="1"/>
      <w:numFmt w:val="bullet"/>
      <w:lvlText w:val=""/>
      <w:lvlJc w:val="left"/>
      <w:pPr>
        <w:tabs>
          <w:tab w:val="num" w:pos="3600"/>
        </w:tabs>
        <w:ind w:left="3600" w:hanging="360"/>
      </w:pPr>
      <w:rPr>
        <w:rFonts w:ascii="Wingdings" w:hAnsi="Wingdings" w:hint="default"/>
      </w:rPr>
    </w:lvl>
    <w:lvl w:ilvl="5" w:tplc="2E085EA2" w:tentative="1">
      <w:start w:val="1"/>
      <w:numFmt w:val="bullet"/>
      <w:lvlText w:val=""/>
      <w:lvlJc w:val="left"/>
      <w:pPr>
        <w:tabs>
          <w:tab w:val="num" w:pos="4320"/>
        </w:tabs>
        <w:ind w:left="4320" w:hanging="360"/>
      </w:pPr>
      <w:rPr>
        <w:rFonts w:ascii="Wingdings" w:hAnsi="Wingdings" w:hint="default"/>
      </w:rPr>
    </w:lvl>
    <w:lvl w:ilvl="6" w:tplc="CFDE0B76" w:tentative="1">
      <w:start w:val="1"/>
      <w:numFmt w:val="bullet"/>
      <w:lvlText w:val=""/>
      <w:lvlJc w:val="left"/>
      <w:pPr>
        <w:tabs>
          <w:tab w:val="num" w:pos="5040"/>
        </w:tabs>
        <w:ind w:left="5040" w:hanging="360"/>
      </w:pPr>
      <w:rPr>
        <w:rFonts w:ascii="Wingdings" w:hAnsi="Wingdings" w:hint="default"/>
      </w:rPr>
    </w:lvl>
    <w:lvl w:ilvl="7" w:tplc="3146A1E6" w:tentative="1">
      <w:start w:val="1"/>
      <w:numFmt w:val="bullet"/>
      <w:lvlText w:val=""/>
      <w:lvlJc w:val="left"/>
      <w:pPr>
        <w:tabs>
          <w:tab w:val="num" w:pos="5760"/>
        </w:tabs>
        <w:ind w:left="5760" w:hanging="360"/>
      </w:pPr>
      <w:rPr>
        <w:rFonts w:ascii="Wingdings" w:hAnsi="Wingdings" w:hint="default"/>
      </w:rPr>
    </w:lvl>
    <w:lvl w:ilvl="8" w:tplc="82009A1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24164"/>
    <w:rsid w:val="0000020B"/>
    <w:rsid w:val="000028C9"/>
    <w:rsid w:val="00003E0F"/>
    <w:rsid w:val="00005C3A"/>
    <w:rsid w:val="0001152F"/>
    <w:rsid w:val="00014421"/>
    <w:rsid w:val="00015A5C"/>
    <w:rsid w:val="00015EFB"/>
    <w:rsid w:val="000250FB"/>
    <w:rsid w:val="00025B95"/>
    <w:rsid w:val="00025FA9"/>
    <w:rsid w:val="00026E8D"/>
    <w:rsid w:val="0003043D"/>
    <w:rsid w:val="00030D79"/>
    <w:rsid w:val="00030EE3"/>
    <w:rsid w:val="00031644"/>
    <w:rsid w:val="00042550"/>
    <w:rsid w:val="00044F00"/>
    <w:rsid w:val="00047537"/>
    <w:rsid w:val="00047559"/>
    <w:rsid w:val="000527A0"/>
    <w:rsid w:val="00056115"/>
    <w:rsid w:val="000626FD"/>
    <w:rsid w:val="00063543"/>
    <w:rsid w:val="000663CC"/>
    <w:rsid w:val="0008243F"/>
    <w:rsid w:val="000840BD"/>
    <w:rsid w:val="00084AEC"/>
    <w:rsid w:val="00085E5D"/>
    <w:rsid w:val="00090AEB"/>
    <w:rsid w:val="000913B0"/>
    <w:rsid w:val="0009214D"/>
    <w:rsid w:val="00092342"/>
    <w:rsid w:val="000942AB"/>
    <w:rsid w:val="0009556F"/>
    <w:rsid w:val="00095E4A"/>
    <w:rsid w:val="00096935"/>
    <w:rsid w:val="00096B98"/>
    <w:rsid w:val="000A191A"/>
    <w:rsid w:val="000A374A"/>
    <w:rsid w:val="000A5A48"/>
    <w:rsid w:val="000A6190"/>
    <w:rsid w:val="000B43DA"/>
    <w:rsid w:val="000B66A8"/>
    <w:rsid w:val="000B7004"/>
    <w:rsid w:val="000C170E"/>
    <w:rsid w:val="000C181A"/>
    <w:rsid w:val="000C4D21"/>
    <w:rsid w:val="000C6BDA"/>
    <w:rsid w:val="000C7664"/>
    <w:rsid w:val="000D055E"/>
    <w:rsid w:val="000D1AE4"/>
    <w:rsid w:val="000D2682"/>
    <w:rsid w:val="000D540B"/>
    <w:rsid w:val="000E1022"/>
    <w:rsid w:val="000E14D6"/>
    <w:rsid w:val="000E2F62"/>
    <w:rsid w:val="000E58B2"/>
    <w:rsid w:val="000E629D"/>
    <w:rsid w:val="000F02AE"/>
    <w:rsid w:val="000F11F6"/>
    <w:rsid w:val="000F3B8A"/>
    <w:rsid w:val="00101755"/>
    <w:rsid w:val="001017AF"/>
    <w:rsid w:val="00102407"/>
    <w:rsid w:val="001045F9"/>
    <w:rsid w:val="00104F54"/>
    <w:rsid w:val="00110846"/>
    <w:rsid w:val="001115E9"/>
    <w:rsid w:val="00111ECB"/>
    <w:rsid w:val="00114227"/>
    <w:rsid w:val="0011430E"/>
    <w:rsid w:val="001207D8"/>
    <w:rsid w:val="00122D03"/>
    <w:rsid w:val="001236D6"/>
    <w:rsid w:val="0012590E"/>
    <w:rsid w:val="001326AC"/>
    <w:rsid w:val="00136F9D"/>
    <w:rsid w:val="00140B78"/>
    <w:rsid w:val="00140DDB"/>
    <w:rsid w:val="001413C4"/>
    <w:rsid w:val="00141D1C"/>
    <w:rsid w:val="00146382"/>
    <w:rsid w:val="00151D07"/>
    <w:rsid w:val="001554CA"/>
    <w:rsid w:val="00164042"/>
    <w:rsid w:val="001675D5"/>
    <w:rsid w:val="001721EA"/>
    <w:rsid w:val="00172846"/>
    <w:rsid w:val="00173E2B"/>
    <w:rsid w:val="0017409F"/>
    <w:rsid w:val="00180E46"/>
    <w:rsid w:val="00180EE7"/>
    <w:rsid w:val="00192071"/>
    <w:rsid w:val="001933A4"/>
    <w:rsid w:val="0019420B"/>
    <w:rsid w:val="00196522"/>
    <w:rsid w:val="00196995"/>
    <w:rsid w:val="00197C6B"/>
    <w:rsid w:val="001A11B4"/>
    <w:rsid w:val="001A78B9"/>
    <w:rsid w:val="001C14E7"/>
    <w:rsid w:val="001C1539"/>
    <w:rsid w:val="001C1DF6"/>
    <w:rsid w:val="001C6DBD"/>
    <w:rsid w:val="001C7FBD"/>
    <w:rsid w:val="001D0F6E"/>
    <w:rsid w:val="001D2D34"/>
    <w:rsid w:val="001E0610"/>
    <w:rsid w:val="001E37E3"/>
    <w:rsid w:val="001E7987"/>
    <w:rsid w:val="001F2BF9"/>
    <w:rsid w:val="001F40AC"/>
    <w:rsid w:val="001F74EF"/>
    <w:rsid w:val="00201BE3"/>
    <w:rsid w:val="002040C6"/>
    <w:rsid w:val="0020492F"/>
    <w:rsid w:val="00206D79"/>
    <w:rsid w:val="00210664"/>
    <w:rsid w:val="0021279B"/>
    <w:rsid w:val="00215A2E"/>
    <w:rsid w:val="00215DB2"/>
    <w:rsid w:val="002177C5"/>
    <w:rsid w:val="00221309"/>
    <w:rsid w:val="0022287F"/>
    <w:rsid w:val="002259DF"/>
    <w:rsid w:val="00225A81"/>
    <w:rsid w:val="0022669B"/>
    <w:rsid w:val="00230A38"/>
    <w:rsid w:val="00230E6F"/>
    <w:rsid w:val="002443AF"/>
    <w:rsid w:val="00245875"/>
    <w:rsid w:val="00246615"/>
    <w:rsid w:val="00254826"/>
    <w:rsid w:val="002575BA"/>
    <w:rsid w:val="00260D0E"/>
    <w:rsid w:val="00271AB5"/>
    <w:rsid w:val="00272237"/>
    <w:rsid w:val="0027685F"/>
    <w:rsid w:val="00281B31"/>
    <w:rsid w:val="00281F65"/>
    <w:rsid w:val="002834AB"/>
    <w:rsid w:val="0028475C"/>
    <w:rsid w:val="002878E0"/>
    <w:rsid w:val="00287C22"/>
    <w:rsid w:val="0029164D"/>
    <w:rsid w:val="00291A45"/>
    <w:rsid w:val="00292B9E"/>
    <w:rsid w:val="00293070"/>
    <w:rsid w:val="00294A3A"/>
    <w:rsid w:val="002953CF"/>
    <w:rsid w:val="002A0FF8"/>
    <w:rsid w:val="002A1337"/>
    <w:rsid w:val="002A24AA"/>
    <w:rsid w:val="002A26D5"/>
    <w:rsid w:val="002A5FA5"/>
    <w:rsid w:val="002B2239"/>
    <w:rsid w:val="002B440D"/>
    <w:rsid w:val="002B4C58"/>
    <w:rsid w:val="002B4DA1"/>
    <w:rsid w:val="002B61A1"/>
    <w:rsid w:val="002B6727"/>
    <w:rsid w:val="002C10A4"/>
    <w:rsid w:val="002C3DEE"/>
    <w:rsid w:val="002C6914"/>
    <w:rsid w:val="002D351A"/>
    <w:rsid w:val="002D4DCD"/>
    <w:rsid w:val="002D5F95"/>
    <w:rsid w:val="002D7DF3"/>
    <w:rsid w:val="002E08FE"/>
    <w:rsid w:val="002E37FE"/>
    <w:rsid w:val="002E433B"/>
    <w:rsid w:val="002E6BB5"/>
    <w:rsid w:val="002E7CD5"/>
    <w:rsid w:val="002F29EC"/>
    <w:rsid w:val="002F70B8"/>
    <w:rsid w:val="00302F88"/>
    <w:rsid w:val="00303B99"/>
    <w:rsid w:val="00303CBA"/>
    <w:rsid w:val="003040D9"/>
    <w:rsid w:val="00304DD9"/>
    <w:rsid w:val="00305C88"/>
    <w:rsid w:val="00306FA4"/>
    <w:rsid w:val="003070D4"/>
    <w:rsid w:val="00325C99"/>
    <w:rsid w:val="00326C95"/>
    <w:rsid w:val="003330E7"/>
    <w:rsid w:val="00340D4C"/>
    <w:rsid w:val="00341A7E"/>
    <w:rsid w:val="00342061"/>
    <w:rsid w:val="003438D2"/>
    <w:rsid w:val="00344E9B"/>
    <w:rsid w:val="0034778D"/>
    <w:rsid w:val="00350353"/>
    <w:rsid w:val="00350467"/>
    <w:rsid w:val="0035100C"/>
    <w:rsid w:val="00351320"/>
    <w:rsid w:val="00351BEA"/>
    <w:rsid w:val="00352BE2"/>
    <w:rsid w:val="0036558A"/>
    <w:rsid w:val="00366E0C"/>
    <w:rsid w:val="00367A2C"/>
    <w:rsid w:val="00370B3C"/>
    <w:rsid w:val="00373337"/>
    <w:rsid w:val="003769F8"/>
    <w:rsid w:val="00376DC6"/>
    <w:rsid w:val="00377698"/>
    <w:rsid w:val="00394017"/>
    <w:rsid w:val="0039437C"/>
    <w:rsid w:val="00395CA9"/>
    <w:rsid w:val="003964FA"/>
    <w:rsid w:val="00397DBE"/>
    <w:rsid w:val="003A0A1E"/>
    <w:rsid w:val="003A2F58"/>
    <w:rsid w:val="003A4CCE"/>
    <w:rsid w:val="003A5E5D"/>
    <w:rsid w:val="003B455E"/>
    <w:rsid w:val="003B5396"/>
    <w:rsid w:val="003B572B"/>
    <w:rsid w:val="003C1BDB"/>
    <w:rsid w:val="003C26C6"/>
    <w:rsid w:val="003C5452"/>
    <w:rsid w:val="003C655A"/>
    <w:rsid w:val="003D1457"/>
    <w:rsid w:val="003E0F53"/>
    <w:rsid w:val="003E3561"/>
    <w:rsid w:val="003E5720"/>
    <w:rsid w:val="003E64F9"/>
    <w:rsid w:val="003F003A"/>
    <w:rsid w:val="003F5390"/>
    <w:rsid w:val="003F6A38"/>
    <w:rsid w:val="004022A8"/>
    <w:rsid w:val="0040426C"/>
    <w:rsid w:val="00405F64"/>
    <w:rsid w:val="00406662"/>
    <w:rsid w:val="00410CD2"/>
    <w:rsid w:val="004140C3"/>
    <w:rsid w:val="0041627C"/>
    <w:rsid w:val="0042009F"/>
    <w:rsid w:val="004209F1"/>
    <w:rsid w:val="00430784"/>
    <w:rsid w:val="004308F0"/>
    <w:rsid w:val="0043119E"/>
    <w:rsid w:val="0043427D"/>
    <w:rsid w:val="0043494D"/>
    <w:rsid w:val="0043756C"/>
    <w:rsid w:val="00441243"/>
    <w:rsid w:val="00443B5E"/>
    <w:rsid w:val="00443BAE"/>
    <w:rsid w:val="00446BC6"/>
    <w:rsid w:val="00450852"/>
    <w:rsid w:val="0045162C"/>
    <w:rsid w:val="004516AE"/>
    <w:rsid w:val="00456BE7"/>
    <w:rsid w:val="00463BBB"/>
    <w:rsid w:val="00463F57"/>
    <w:rsid w:val="00464058"/>
    <w:rsid w:val="00472545"/>
    <w:rsid w:val="004767D9"/>
    <w:rsid w:val="00481866"/>
    <w:rsid w:val="004827F4"/>
    <w:rsid w:val="00482F62"/>
    <w:rsid w:val="00485AAF"/>
    <w:rsid w:val="00491360"/>
    <w:rsid w:val="004914CB"/>
    <w:rsid w:val="004949FA"/>
    <w:rsid w:val="004A0CF1"/>
    <w:rsid w:val="004A4AD0"/>
    <w:rsid w:val="004A7925"/>
    <w:rsid w:val="004B3B9E"/>
    <w:rsid w:val="004B6B54"/>
    <w:rsid w:val="004C47A0"/>
    <w:rsid w:val="004C5C3F"/>
    <w:rsid w:val="004D213F"/>
    <w:rsid w:val="004D708D"/>
    <w:rsid w:val="004E20C9"/>
    <w:rsid w:val="004E60C7"/>
    <w:rsid w:val="004E67B6"/>
    <w:rsid w:val="004E730D"/>
    <w:rsid w:val="004F075D"/>
    <w:rsid w:val="004F7846"/>
    <w:rsid w:val="00500D80"/>
    <w:rsid w:val="0050165C"/>
    <w:rsid w:val="005026F1"/>
    <w:rsid w:val="00504244"/>
    <w:rsid w:val="005044F6"/>
    <w:rsid w:val="00505821"/>
    <w:rsid w:val="00516B28"/>
    <w:rsid w:val="005176D3"/>
    <w:rsid w:val="00525A56"/>
    <w:rsid w:val="00525E7B"/>
    <w:rsid w:val="00536827"/>
    <w:rsid w:val="005441E5"/>
    <w:rsid w:val="00544CD8"/>
    <w:rsid w:val="00554207"/>
    <w:rsid w:val="00561FA7"/>
    <w:rsid w:val="0056406B"/>
    <w:rsid w:val="00570420"/>
    <w:rsid w:val="00572AFC"/>
    <w:rsid w:val="00580482"/>
    <w:rsid w:val="00581F17"/>
    <w:rsid w:val="0058562D"/>
    <w:rsid w:val="00586059"/>
    <w:rsid w:val="0058775F"/>
    <w:rsid w:val="00590530"/>
    <w:rsid w:val="00593718"/>
    <w:rsid w:val="005953F7"/>
    <w:rsid w:val="005A50E7"/>
    <w:rsid w:val="005A56D4"/>
    <w:rsid w:val="005B0155"/>
    <w:rsid w:val="005B17DB"/>
    <w:rsid w:val="005C18E7"/>
    <w:rsid w:val="005C3AD4"/>
    <w:rsid w:val="005C4860"/>
    <w:rsid w:val="005C4DF0"/>
    <w:rsid w:val="005D0EB7"/>
    <w:rsid w:val="005D1330"/>
    <w:rsid w:val="005D149D"/>
    <w:rsid w:val="005D16E5"/>
    <w:rsid w:val="005D58D9"/>
    <w:rsid w:val="005F0BA4"/>
    <w:rsid w:val="005F2179"/>
    <w:rsid w:val="005F2779"/>
    <w:rsid w:val="005F4EAB"/>
    <w:rsid w:val="005F5AC2"/>
    <w:rsid w:val="00603060"/>
    <w:rsid w:val="0060311C"/>
    <w:rsid w:val="00603C9A"/>
    <w:rsid w:val="00603F1F"/>
    <w:rsid w:val="006102A3"/>
    <w:rsid w:val="0061163D"/>
    <w:rsid w:val="006165C9"/>
    <w:rsid w:val="00620AFF"/>
    <w:rsid w:val="00624164"/>
    <w:rsid w:val="0062730E"/>
    <w:rsid w:val="0063009F"/>
    <w:rsid w:val="00630DC2"/>
    <w:rsid w:val="00631BEE"/>
    <w:rsid w:val="0063270A"/>
    <w:rsid w:val="006374E6"/>
    <w:rsid w:val="00645560"/>
    <w:rsid w:val="006461FA"/>
    <w:rsid w:val="00655612"/>
    <w:rsid w:val="00662C2F"/>
    <w:rsid w:val="006660CA"/>
    <w:rsid w:val="00671714"/>
    <w:rsid w:val="0067384B"/>
    <w:rsid w:val="0067400A"/>
    <w:rsid w:val="00681DAA"/>
    <w:rsid w:val="00684692"/>
    <w:rsid w:val="00685192"/>
    <w:rsid w:val="00691072"/>
    <w:rsid w:val="00694E80"/>
    <w:rsid w:val="006A1B81"/>
    <w:rsid w:val="006B3DBA"/>
    <w:rsid w:val="006B44CC"/>
    <w:rsid w:val="006B6974"/>
    <w:rsid w:val="006B69B4"/>
    <w:rsid w:val="006B7E36"/>
    <w:rsid w:val="006C0E68"/>
    <w:rsid w:val="006C308C"/>
    <w:rsid w:val="006D30A5"/>
    <w:rsid w:val="006D783E"/>
    <w:rsid w:val="006E032E"/>
    <w:rsid w:val="006E1780"/>
    <w:rsid w:val="006E7C1C"/>
    <w:rsid w:val="006F2229"/>
    <w:rsid w:val="006F30C8"/>
    <w:rsid w:val="006F60E1"/>
    <w:rsid w:val="006F64A3"/>
    <w:rsid w:val="00701746"/>
    <w:rsid w:val="00701A52"/>
    <w:rsid w:val="00701D93"/>
    <w:rsid w:val="00702C78"/>
    <w:rsid w:val="00703304"/>
    <w:rsid w:val="00705816"/>
    <w:rsid w:val="00705A42"/>
    <w:rsid w:val="00710294"/>
    <w:rsid w:val="00713F3D"/>
    <w:rsid w:val="00715C5C"/>
    <w:rsid w:val="007176D8"/>
    <w:rsid w:val="00724498"/>
    <w:rsid w:val="00736117"/>
    <w:rsid w:val="007410B5"/>
    <w:rsid w:val="00741296"/>
    <w:rsid w:val="00744A93"/>
    <w:rsid w:val="0074566B"/>
    <w:rsid w:val="00747CE4"/>
    <w:rsid w:val="007514A9"/>
    <w:rsid w:val="00754153"/>
    <w:rsid w:val="00756CDF"/>
    <w:rsid w:val="00756D2D"/>
    <w:rsid w:val="00760172"/>
    <w:rsid w:val="00763CDB"/>
    <w:rsid w:val="007645F3"/>
    <w:rsid w:val="00771505"/>
    <w:rsid w:val="00771530"/>
    <w:rsid w:val="00777973"/>
    <w:rsid w:val="00783418"/>
    <w:rsid w:val="00783454"/>
    <w:rsid w:val="00783EC2"/>
    <w:rsid w:val="00787220"/>
    <w:rsid w:val="00787CB5"/>
    <w:rsid w:val="0079075D"/>
    <w:rsid w:val="0079237D"/>
    <w:rsid w:val="00793F1E"/>
    <w:rsid w:val="007A17FB"/>
    <w:rsid w:val="007B744B"/>
    <w:rsid w:val="007C229B"/>
    <w:rsid w:val="007C2844"/>
    <w:rsid w:val="007C2960"/>
    <w:rsid w:val="007E054D"/>
    <w:rsid w:val="007E5CE6"/>
    <w:rsid w:val="007E6F76"/>
    <w:rsid w:val="007E7DBF"/>
    <w:rsid w:val="007F241F"/>
    <w:rsid w:val="007F7458"/>
    <w:rsid w:val="007F78BA"/>
    <w:rsid w:val="0080020B"/>
    <w:rsid w:val="008007EC"/>
    <w:rsid w:val="00801E2A"/>
    <w:rsid w:val="00802613"/>
    <w:rsid w:val="00805583"/>
    <w:rsid w:val="00806590"/>
    <w:rsid w:val="008078A5"/>
    <w:rsid w:val="00811C01"/>
    <w:rsid w:val="00813070"/>
    <w:rsid w:val="00813BAC"/>
    <w:rsid w:val="00813FFC"/>
    <w:rsid w:val="00814D83"/>
    <w:rsid w:val="00820E53"/>
    <w:rsid w:val="008301E0"/>
    <w:rsid w:val="00834966"/>
    <w:rsid w:val="0083594F"/>
    <w:rsid w:val="0083690A"/>
    <w:rsid w:val="0084093D"/>
    <w:rsid w:val="00840CAE"/>
    <w:rsid w:val="00843501"/>
    <w:rsid w:val="008438AF"/>
    <w:rsid w:val="00844943"/>
    <w:rsid w:val="00844DC0"/>
    <w:rsid w:val="00845C7F"/>
    <w:rsid w:val="008509A9"/>
    <w:rsid w:val="00852B5A"/>
    <w:rsid w:val="00853A9F"/>
    <w:rsid w:val="00857AEF"/>
    <w:rsid w:val="00861D99"/>
    <w:rsid w:val="00862A97"/>
    <w:rsid w:val="0086510A"/>
    <w:rsid w:val="00871EA1"/>
    <w:rsid w:val="008751D8"/>
    <w:rsid w:val="00875B3E"/>
    <w:rsid w:val="00880B86"/>
    <w:rsid w:val="008854DD"/>
    <w:rsid w:val="008925AD"/>
    <w:rsid w:val="00892D42"/>
    <w:rsid w:val="00892DB5"/>
    <w:rsid w:val="008A66BC"/>
    <w:rsid w:val="008B0234"/>
    <w:rsid w:val="008B23FD"/>
    <w:rsid w:val="008B2C1F"/>
    <w:rsid w:val="008C0916"/>
    <w:rsid w:val="008C1388"/>
    <w:rsid w:val="008C20E8"/>
    <w:rsid w:val="008C27F8"/>
    <w:rsid w:val="008C299B"/>
    <w:rsid w:val="008C2A57"/>
    <w:rsid w:val="008C3460"/>
    <w:rsid w:val="008C72F0"/>
    <w:rsid w:val="008D1134"/>
    <w:rsid w:val="008E03CC"/>
    <w:rsid w:val="008E12E6"/>
    <w:rsid w:val="008E6153"/>
    <w:rsid w:val="00902125"/>
    <w:rsid w:val="00907AE4"/>
    <w:rsid w:val="00913491"/>
    <w:rsid w:val="00913B72"/>
    <w:rsid w:val="00914A3D"/>
    <w:rsid w:val="009154C5"/>
    <w:rsid w:val="009168AC"/>
    <w:rsid w:val="00917553"/>
    <w:rsid w:val="009222E2"/>
    <w:rsid w:val="00923DB0"/>
    <w:rsid w:val="00925B36"/>
    <w:rsid w:val="00927EDF"/>
    <w:rsid w:val="00932448"/>
    <w:rsid w:val="00934C37"/>
    <w:rsid w:val="009371A1"/>
    <w:rsid w:val="0094089F"/>
    <w:rsid w:val="00940D2E"/>
    <w:rsid w:val="009423BF"/>
    <w:rsid w:val="009445CA"/>
    <w:rsid w:val="0094604D"/>
    <w:rsid w:val="00946875"/>
    <w:rsid w:val="009553A3"/>
    <w:rsid w:val="00955D7D"/>
    <w:rsid w:val="00956E8A"/>
    <w:rsid w:val="00966848"/>
    <w:rsid w:val="00971489"/>
    <w:rsid w:val="00974DF6"/>
    <w:rsid w:val="00976DF4"/>
    <w:rsid w:val="00977EC3"/>
    <w:rsid w:val="00990376"/>
    <w:rsid w:val="00991E9D"/>
    <w:rsid w:val="00993ECB"/>
    <w:rsid w:val="009A04E5"/>
    <w:rsid w:val="009A1821"/>
    <w:rsid w:val="009A1A4C"/>
    <w:rsid w:val="009A4BBF"/>
    <w:rsid w:val="009B33D8"/>
    <w:rsid w:val="009C1338"/>
    <w:rsid w:val="009C1358"/>
    <w:rsid w:val="009C2729"/>
    <w:rsid w:val="009C32BF"/>
    <w:rsid w:val="009C7DDC"/>
    <w:rsid w:val="009D0671"/>
    <w:rsid w:val="009D2C58"/>
    <w:rsid w:val="009D43D4"/>
    <w:rsid w:val="009D6157"/>
    <w:rsid w:val="009D7AC7"/>
    <w:rsid w:val="009E1017"/>
    <w:rsid w:val="009E412D"/>
    <w:rsid w:val="009E537A"/>
    <w:rsid w:val="009E5D8A"/>
    <w:rsid w:val="009E63CA"/>
    <w:rsid w:val="009E65BA"/>
    <w:rsid w:val="009E7EF6"/>
    <w:rsid w:val="00A01007"/>
    <w:rsid w:val="00A016F1"/>
    <w:rsid w:val="00A03525"/>
    <w:rsid w:val="00A03E48"/>
    <w:rsid w:val="00A07809"/>
    <w:rsid w:val="00A11F83"/>
    <w:rsid w:val="00A143BD"/>
    <w:rsid w:val="00A239C7"/>
    <w:rsid w:val="00A23AFE"/>
    <w:rsid w:val="00A26433"/>
    <w:rsid w:val="00A267A2"/>
    <w:rsid w:val="00A30387"/>
    <w:rsid w:val="00A3157C"/>
    <w:rsid w:val="00A34EDF"/>
    <w:rsid w:val="00A40A95"/>
    <w:rsid w:val="00A458F8"/>
    <w:rsid w:val="00A46543"/>
    <w:rsid w:val="00A53509"/>
    <w:rsid w:val="00A60B50"/>
    <w:rsid w:val="00A63332"/>
    <w:rsid w:val="00A63E4C"/>
    <w:rsid w:val="00A66776"/>
    <w:rsid w:val="00A75918"/>
    <w:rsid w:val="00A776AC"/>
    <w:rsid w:val="00A8096D"/>
    <w:rsid w:val="00A838EA"/>
    <w:rsid w:val="00A855EF"/>
    <w:rsid w:val="00A9176D"/>
    <w:rsid w:val="00A91E19"/>
    <w:rsid w:val="00A92DA2"/>
    <w:rsid w:val="00AA2F3B"/>
    <w:rsid w:val="00AA5278"/>
    <w:rsid w:val="00AA6413"/>
    <w:rsid w:val="00AA7357"/>
    <w:rsid w:val="00AB1EA2"/>
    <w:rsid w:val="00AB4154"/>
    <w:rsid w:val="00AB4A3A"/>
    <w:rsid w:val="00AB55DE"/>
    <w:rsid w:val="00AB7821"/>
    <w:rsid w:val="00AB7EF1"/>
    <w:rsid w:val="00AC0AE8"/>
    <w:rsid w:val="00AC2F6E"/>
    <w:rsid w:val="00AC3587"/>
    <w:rsid w:val="00AC5277"/>
    <w:rsid w:val="00AC5F98"/>
    <w:rsid w:val="00AC70AE"/>
    <w:rsid w:val="00AC753E"/>
    <w:rsid w:val="00AC77CB"/>
    <w:rsid w:val="00AD1851"/>
    <w:rsid w:val="00AE1248"/>
    <w:rsid w:val="00AE2758"/>
    <w:rsid w:val="00AE714F"/>
    <w:rsid w:val="00AF1527"/>
    <w:rsid w:val="00AF3469"/>
    <w:rsid w:val="00AF39C3"/>
    <w:rsid w:val="00AF5789"/>
    <w:rsid w:val="00B0379D"/>
    <w:rsid w:val="00B05CFC"/>
    <w:rsid w:val="00B14C75"/>
    <w:rsid w:val="00B20519"/>
    <w:rsid w:val="00B25B80"/>
    <w:rsid w:val="00B31B36"/>
    <w:rsid w:val="00B34045"/>
    <w:rsid w:val="00B40982"/>
    <w:rsid w:val="00B43842"/>
    <w:rsid w:val="00B45954"/>
    <w:rsid w:val="00B54D3F"/>
    <w:rsid w:val="00B609A2"/>
    <w:rsid w:val="00B61CAB"/>
    <w:rsid w:val="00B62605"/>
    <w:rsid w:val="00B62646"/>
    <w:rsid w:val="00B6714B"/>
    <w:rsid w:val="00B7044B"/>
    <w:rsid w:val="00B734AB"/>
    <w:rsid w:val="00B80D73"/>
    <w:rsid w:val="00B8484F"/>
    <w:rsid w:val="00B87449"/>
    <w:rsid w:val="00B87CD8"/>
    <w:rsid w:val="00B94395"/>
    <w:rsid w:val="00BA15EE"/>
    <w:rsid w:val="00BA27C3"/>
    <w:rsid w:val="00BA373E"/>
    <w:rsid w:val="00BA4C25"/>
    <w:rsid w:val="00BA6AEB"/>
    <w:rsid w:val="00BB07F6"/>
    <w:rsid w:val="00BB12A1"/>
    <w:rsid w:val="00BC1343"/>
    <w:rsid w:val="00BC6254"/>
    <w:rsid w:val="00BC6CF8"/>
    <w:rsid w:val="00BD0FE3"/>
    <w:rsid w:val="00BD2052"/>
    <w:rsid w:val="00BD566D"/>
    <w:rsid w:val="00BD59F7"/>
    <w:rsid w:val="00BD692F"/>
    <w:rsid w:val="00BD6B7B"/>
    <w:rsid w:val="00BD71CE"/>
    <w:rsid w:val="00BE0A96"/>
    <w:rsid w:val="00BE663E"/>
    <w:rsid w:val="00BF7F8F"/>
    <w:rsid w:val="00C0198A"/>
    <w:rsid w:val="00C02987"/>
    <w:rsid w:val="00C07BB8"/>
    <w:rsid w:val="00C1304A"/>
    <w:rsid w:val="00C15DFF"/>
    <w:rsid w:val="00C166F8"/>
    <w:rsid w:val="00C22573"/>
    <w:rsid w:val="00C2260E"/>
    <w:rsid w:val="00C23570"/>
    <w:rsid w:val="00C24494"/>
    <w:rsid w:val="00C24593"/>
    <w:rsid w:val="00C30EC1"/>
    <w:rsid w:val="00C350B6"/>
    <w:rsid w:val="00C4274F"/>
    <w:rsid w:val="00C44400"/>
    <w:rsid w:val="00C51527"/>
    <w:rsid w:val="00C54CA3"/>
    <w:rsid w:val="00C61859"/>
    <w:rsid w:val="00C6322B"/>
    <w:rsid w:val="00C64538"/>
    <w:rsid w:val="00C6660C"/>
    <w:rsid w:val="00C66627"/>
    <w:rsid w:val="00C666D4"/>
    <w:rsid w:val="00C71DA5"/>
    <w:rsid w:val="00C75232"/>
    <w:rsid w:val="00C75C34"/>
    <w:rsid w:val="00C772D1"/>
    <w:rsid w:val="00C812CC"/>
    <w:rsid w:val="00C818DA"/>
    <w:rsid w:val="00C82A4F"/>
    <w:rsid w:val="00C84374"/>
    <w:rsid w:val="00C85184"/>
    <w:rsid w:val="00C90244"/>
    <w:rsid w:val="00C92204"/>
    <w:rsid w:val="00C92D24"/>
    <w:rsid w:val="00C94DEE"/>
    <w:rsid w:val="00C96120"/>
    <w:rsid w:val="00CA1770"/>
    <w:rsid w:val="00CA2535"/>
    <w:rsid w:val="00CA6557"/>
    <w:rsid w:val="00CB135A"/>
    <w:rsid w:val="00CB71A5"/>
    <w:rsid w:val="00CC07AE"/>
    <w:rsid w:val="00CC721D"/>
    <w:rsid w:val="00CD42CF"/>
    <w:rsid w:val="00CD4D89"/>
    <w:rsid w:val="00CD58D5"/>
    <w:rsid w:val="00CE1AF4"/>
    <w:rsid w:val="00CE48DA"/>
    <w:rsid w:val="00CE7F67"/>
    <w:rsid w:val="00CF3A31"/>
    <w:rsid w:val="00CF746F"/>
    <w:rsid w:val="00CF7897"/>
    <w:rsid w:val="00D032D5"/>
    <w:rsid w:val="00D04A21"/>
    <w:rsid w:val="00D054DF"/>
    <w:rsid w:val="00D07265"/>
    <w:rsid w:val="00D118D5"/>
    <w:rsid w:val="00D144E1"/>
    <w:rsid w:val="00D23FA9"/>
    <w:rsid w:val="00D34EB7"/>
    <w:rsid w:val="00D3596B"/>
    <w:rsid w:val="00D4087E"/>
    <w:rsid w:val="00D40FB2"/>
    <w:rsid w:val="00D41867"/>
    <w:rsid w:val="00D41D84"/>
    <w:rsid w:val="00D42373"/>
    <w:rsid w:val="00D4349D"/>
    <w:rsid w:val="00D43CE9"/>
    <w:rsid w:val="00D45079"/>
    <w:rsid w:val="00D50CC6"/>
    <w:rsid w:val="00D52013"/>
    <w:rsid w:val="00D5375D"/>
    <w:rsid w:val="00D54C04"/>
    <w:rsid w:val="00D5615D"/>
    <w:rsid w:val="00D56770"/>
    <w:rsid w:val="00D56C64"/>
    <w:rsid w:val="00D60CE8"/>
    <w:rsid w:val="00D61644"/>
    <w:rsid w:val="00D667A3"/>
    <w:rsid w:val="00D71491"/>
    <w:rsid w:val="00D77F1B"/>
    <w:rsid w:val="00D81053"/>
    <w:rsid w:val="00D8225B"/>
    <w:rsid w:val="00D877C7"/>
    <w:rsid w:val="00D90936"/>
    <w:rsid w:val="00D94EDF"/>
    <w:rsid w:val="00D9614A"/>
    <w:rsid w:val="00D97DAF"/>
    <w:rsid w:val="00DA735D"/>
    <w:rsid w:val="00DA7B7A"/>
    <w:rsid w:val="00DB001F"/>
    <w:rsid w:val="00DB4A1E"/>
    <w:rsid w:val="00DB5047"/>
    <w:rsid w:val="00DB65F3"/>
    <w:rsid w:val="00DB6897"/>
    <w:rsid w:val="00DC3D70"/>
    <w:rsid w:val="00DC4C63"/>
    <w:rsid w:val="00DC5E0B"/>
    <w:rsid w:val="00DC7D9E"/>
    <w:rsid w:val="00DD2B26"/>
    <w:rsid w:val="00DD5A65"/>
    <w:rsid w:val="00DE0EC2"/>
    <w:rsid w:val="00DE1F6D"/>
    <w:rsid w:val="00DE74B9"/>
    <w:rsid w:val="00E005B3"/>
    <w:rsid w:val="00E00B00"/>
    <w:rsid w:val="00E1003C"/>
    <w:rsid w:val="00E10C44"/>
    <w:rsid w:val="00E116DB"/>
    <w:rsid w:val="00E1185C"/>
    <w:rsid w:val="00E11D2D"/>
    <w:rsid w:val="00E134C9"/>
    <w:rsid w:val="00E14580"/>
    <w:rsid w:val="00E16B8A"/>
    <w:rsid w:val="00E17924"/>
    <w:rsid w:val="00E2660C"/>
    <w:rsid w:val="00E30A5E"/>
    <w:rsid w:val="00E330E9"/>
    <w:rsid w:val="00E43390"/>
    <w:rsid w:val="00E44534"/>
    <w:rsid w:val="00E46997"/>
    <w:rsid w:val="00E47615"/>
    <w:rsid w:val="00E47CAE"/>
    <w:rsid w:val="00E50FEE"/>
    <w:rsid w:val="00E535F8"/>
    <w:rsid w:val="00E53AFF"/>
    <w:rsid w:val="00E54C89"/>
    <w:rsid w:val="00E625D7"/>
    <w:rsid w:val="00E6331F"/>
    <w:rsid w:val="00E65F2D"/>
    <w:rsid w:val="00E706D2"/>
    <w:rsid w:val="00E76318"/>
    <w:rsid w:val="00E77CFA"/>
    <w:rsid w:val="00E83729"/>
    <w:rsid w:val="00E83F1E"/>
    <w:rsid w:val="00E8706B"/>
    <w:rsid w:val="00E87801"/>
    <w:rsid w:val="00E90956"/>
    <w:rsid w:val="00E90BAD"/>
    <w:rsid w:val="00E94FC6"/>
    <w:rsid w:val="00E9543B"/>
    <w:rsid w:val="00E97927"/>
    <w:rsid w:val="00EA14D2"/>
    <w:rsid w:val="00EA6152"/>
    <w:rsid w:val="00EB0031"/>
    <w:rsid w:val="00EB517D"/>
    <w:rsid w:val="00EB71A0"/>
    <w:rsid w:val="00EC4B0F"/>
    <w:rsid w:val="00ED2E7E"/>
    <w:rsid w:val="00ED36FE"/>
    <w:rsid w:val="00ED3862"/>
    <w:rsid w:val="00ED4E3A"/>
    <w:rsid w:val="00EE723C"/>
    <w:rsid w:val="00EF0E20"/>
    <w:rsid w:val="00EF40A4"/>
    <w:rsid w:val="00EF71D6"/>
    <w:rsid w:val="00F03E86"/>
    <w:rsid w:val="00F05C59"/>
    <w:rsid w:val="00F1396E"/>
    <w:rsid w:val="00F13FBA"/>
    <w:rsid w:val="00F140A6"/>
    <w:rsid w:val="00F158D6"/>
    <w:rsid w:val="00F1669E"/>
    <w:rsid w:val="00F16E80"/>
    <w:rsid w:val="00F212F6"/>
    <w:rsid w:val="00F21529"/>
    <w:rsid w:val="00F27DCD"/>
    <w:rsid w:val="00F31510"/>
    <w:rsid w:val="00F362F8"/>
    <w:rsid w:val="00F404DA"/>
    <w:rsid w:val="00F42539"/>
    <w:rsid w:val="00F449F9"/>
    <w:rsid w:val="00F47FC5"/>
    <w:rsid w:val="00F53C4F"/>
    <w:rsid w:val="00F54B94"/>
    <w:rsid w:val="00F553C3"/>
    <w:rsid w:val="00F66165"/>
    <w:rsid w:val="00F67343"/>
    <w:rsid w:val="00F7478D"/>
    <w:rsid w:val="00F75981"/>
    <w:rsid w:val="00F773FF"/>
    <w:rsid w:val="00F83BC7"/>
    <w:rsid w:val="00F8413D"/>
    <w:rsid w:val="00F85F96"/>
    <w:rsid w:val="00F86B26"/>
    <w:rsid w:val="00F93376"/>
    <w:rsid w:val="00F936DF"/>
    <w:rsid w:val="00F945BE"/>
    <w:rsid w:val="00F96134"/>
    <w:rsid w:val="00FA0ED1"/>
    <w:rsid w:val="00FA3BC5"/>
    <w:rsid w:val="00FB324B"/>
    <w:rsid w:val="00FB7E34"/>
    <w:rsid w:val="00FC2ACB"/>
    <w:rsid w:val="00FC2E6C"/>
    <w:rsid w:val="00FC33A5"/>
    <w:rsid w:val="00FC4959"/>
    <w:rsid w:val="00FC4B36"/>
    <w:rsid w:val="00FC6DDA"/>
    <w:rsid w:val="00FD1934"/>
    <w:rsid w:val="00FD1C27"/>
    <w:rsid w:val="00FD23F8"/>
    <w:rsid w:val="00FD3B04"/>
    <w:rsid w:val="00FD58B0"/>
    <w:rsid w:val="00FD60E2"/>
    <w:rsid w:val="00FE0804"/>
    <w:rsid w:val="00FE0840"/>
    <w:rsid w:val="00FF0313"/>
    <w:rsid w:val="00FF5C08"/>
    <w:rsid w:val="00FF7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9F"/>
    <w:pPr>
      <w:spacing w:after="160" w:line="259" w:lineRule="auto"/>
    </w:pPr>
    <w:rPr>
      <w:sz w:val="22"/>
      <w:szCs w:val="2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A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71AB5"/>
    <w:rPr>
      <w:rFonts w:ascii="Tahoma" w:hAnsi="Tahoma" w:cs="Tahoma"/>
      <w:sz w:val="16"/>
      <w:szCs w:val="16"/>
    </w:rPr>
  </w:style>
  <w:style w:type="paragraph" w:styleId="ListParagraph">
    <w:name w:val="List Paragraph"/>
    <w:aliases w:val="List Paragraph1,IBL List Paragraph,Bullets"/>
    <w:basedOn w:val="Normal"/>
    <w:link w:val="ListParagraphChar"/>
    <w:uiPriority w:val="34"/>
    <w:qFormat/>
    <w:rsid w:val="008509A9"/>
    <w:pPr>
      <w:ind w:left="720"/>
      <w:contextualSpacing/>
    </w:pPr>
  </w:style>
  <w:style w:type="character" w:customStyle="1" w:styleId="ListParagraphChar">
    <w:name w:val="List Paragraph Char"/>
    <w:aliases w:val="List Paragraph1 Char,IBL List Paragraph Char,Bullets Char"/>
    <w:basedOn w:val="DefaultParagraphFont"/>
    <w:link w:val="ListParagraph"/>
    <w:uiPriority w:val="34"/>
    <w:locked/>
    <w:rsid w:val="00E87801"/>
  </w:style>
  <w:style w:type="table" w:customStyle="1" w:styleId="TableGrid1">
    <w:name w:val="Table Grid1"/>
    <w:basedOn w:val="TableNormal"/>
    <w:uiPriority w:val="39"/>
    <w:rsid w:val="001554C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F05C59"/>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F05C59"/>
    <w:rPr>
      <w:rFonts w:ascii="Times New Roman" w:eastAsia="Times New Roman" w:hAnsi="Times New Roman"/>
    </w:rPr>
  </w:style>
  <w:style w:type="character" w:styleId="Emphasis">
    <w:name w:val="Emphasis"/>
    <w:basedOn w:val="DefaultParagraphFont"/>
    <w:uiPriority w:val="20"/>
    <w:qFormat/>
    <w:rsid w:val="00880B86"/>
    <w:rPr>
      <w:i/>
      <w:iCs/>
    </w:rPr>
  </w:style>
  <w:style w:type="paragraph" w:styleId="NormalWeb">
    <w:name w:val="Normal (Web)"/>
    <w:basedOn w:val="Normal"/>
    <w:uiPriority w:val="99"/>
    <w:semiHidden/>
    <w:unhideWhenUsed/>
    <w:rsid w:val="00E30A5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ceitemhidden">
    <w:name w:val="mceitemhidden"/>
    <w:basedOn w:val="DefaultParagraphFont"/>
    <w:rsid w:val="00D81053"/>
  </w:style>
  <w:style w:type="character" w:customStyle="1" w:styleId="mceitemhiddenspellword">
    <w:name w:val="mceitemhiddenspellword"/>
    <w:basedOn w:val="DefaultParagraphFont"/>
    <w:rsid w:val="00D81053"/>
  </w:style>
</w:styles>
</file>

<file path=word/webSettings.xml><?xml version="1.0" encoding="utf-8"?>
<w:webSettings xmlns:r="http://schemas.openxmlformats.org/officeDocument/2006/relationships" xmlns:w="http://schemas.openxmlformats.org/wordprocessingml/2006/main">
  <w:divs>
    <w:div w:id="157814202">
      <w:bodyDiv w:val="1"/>
      <w:marLeft w:val="0"/>
      <w:marRight w:val="0"/>
      <w:marTop w:val="0"/>
      <w:marBottom w:val="0"/>
      <w:divBdr>
        <w:top w:val="none" w:sz="0" w:space="0" w:color="auto"/>
        <w:left w:val="none" w:sz="0" w:space="0" w:color="auto"/>
        <w:bottom w:val="none" w:sz="0" w:space="0" w:color="auto"/>
        <w:right w:val="none" w:sz="0" w:space="0" w:color="auto"/>
      </w:divBdr>
      <w:divsChild>
        <w:div w:id="7566021">
          <w:marLeft w:val="360"/>
          <w:marRight w:val="0"/>
          <w:marTop w:val="360"/>
          <w:marBottom w:val="0"/>
          <w:divBdr>
            <w:top w:val="none" w:sz="0" w:space="0" w:color="auto"/>
            <w:left w:val="none" w:sz="0" w:space="0" w:color="auto"/>
            <w:bottom w:val="none" w:sz="0" w:space="0" w:color="auto"/>
            <w:right w:val="none" w:sz="0" w:space="0" w:color="auto"/>
          </w:divBdr>
        </w:div>
      </w:divsChild>
    </w:div>
    <w:div w:id="337119137">
      <w:bodyDiv w:val="1"/>
      <w:marLeft w:val="0"/>
      <w:marRight w:val="0"/>
      <w:marTop w:val="0"/>
      <w:marBottom w:val="0"/>
      <w:divBdr>
        <w:top w:val="none" w:sz="0" w:space="0" w:color="auto"/>
        <w:left w:val="none" w:sz="0" w:space="0" w:color="auto"/>
        <w:bottom w:val="none" w:sz="0" w:space="0" w:color="auto"/>
        <w:right w:val="none" w:sz="0" w:space="0" w:color="auto"/>
      </w:divBdr>
    </w:div>
    <w:div w:id="1281112145">
      <w:bodyDiv w:val="1"/>
      <w:marLeft w:val="0"/>
      <w:marRight w:val="0"/>
      <w:marTop w:val="0"/>
      <w:marBottom w:val="0"/>
      <w:divBdr>
        <w:top w:val="none" w:sz="0" w:space="0" w:color="auto"/>
        <w:left w:val="none" w:sz="0" w:space="0" w:color="auto"/>
        <w:bottom w:val="none" w:sz="0" w:space="0" w:color="auto"/>
        <w:right w:val="none" w:sz="0" w:space="0" w:color="auto"/>
      </w:divBdr>
      <w:divsChild>
        <w:div w:id="174879070">
          <w:marLeft w:val="360"/>
          <w:marRight w:val="0"/>
          <w:marTop w:val="360"/>
          <w:marBottom w:val="0"/>
          <w:divBdr>
            <w:top w:val="none" w:sz="0" w:space="0" w:color="auto"/>
            <w:left w:val="none" w:sz="0" w:space="0" w:color="auto"/>
            <w:bottom w:val="none" w:sz="0" w:space="0" w:color="auto"/>
            <w:right w:val="none" w:sz="0" w:space="0" w:color="auto"/>
          </w:divBdr>
        </w:div>
      </w:divsChild>
    </w:div>
    <w:div w:id="1928492751">
      <w:bodyDiv w:val="1"/>
      <w:marLeft w:val="0"/>
      <w:marRight w:val="0"/>
      <w:marTop w:val="0"/>
      <w:marBottom w:val="0"/>
      <w:divBdr>
        <w:top w:val="none" w:sz="0" w:space="0" w:color="auto"/>
        <w:left w:val="none" w:sz="0" w:space="0" w:color="auto"/>
        <w:bottom w:val="none" w:sz="0" w:space="0" w:color="auto"/>
        <w:right w:val="none" w:sz="0" w:space="0" w:color="auto"/>
      </w:divBdr>
    </w:div>
    <w:div w:id="2012873426">
      <w:bodyDiv w:val="1"/>
      <w:marLeft w:val="0"/>
      <w:marRight w:val="0"/>
      <w:marTop w:val="0"/>
      <w:marBottom w:val="0"/>
      <w:divBdr>
        <w:top w:val="none" w:sz="0" w:space="0" w:color="auto"/>
        <w:left w:val="none" w:sz="0" w:space="0" w:color="auto"/>
        <w:bottom w:val="none" w:sz="0" w:space="0" w:color="auto"/>
        <w:right w:val="none" w:sz="0" w:space="0" w:color="auto"/>
      </w:divBdr>
      <w:divsChild>
        <w:div w:id="1288928364">
          <w:marLeft w:val="360"/>
          <w:marRight w:val="0"/>
          <w:marTop w:val="360"/>
          <w:marBottom w:val="0"/>
          <w:divBdr>
            <w:top w:val="none" w:sz="0" w:space="0" w:color="auto"/>
            <w:left w:val="none" w:sz="0" w:space="0" w:color="auto"/>
            <w:bottom w:val="none" w:sz="0" w:space="0" w:color="auto"/>
            <w:right w:val="none" w:sz="0" w:space="0" w:color="auto"/>
          </w:divBdr>
        </w:div>
      </w:divsChild>
    </w:div>
    <w:div w:id="211093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8C2A3-132A-412E-A69D-F7467533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Purevsuren</dc:creator>
  <cp:lastModifiedBy>Admin</cp:lastModifiedBy>
  <cp:revision>2</cp:revision>
  <cp:lastPrinted>2020-11-17T10:00:00Z</cp:lastPrinted>
  <dcterms:created xsi:type="dcterms:W3CDTF">2020-11-17T10:01:00Z</dcterms:created>
  <dcterms:modified xsi:type="dcterms:W3CDTF">2020-11-17T10:01:00Z</dcterms:modified>
</cp:coreProperties>
</file>